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ACD" w:rsidRPr="00B8115D" w:rsidRDefault="00851ADD" w:rsidP="00E76549">
      <w:pPr>
        <w:tabs>
          <w:tab w:val="left" w:pos="1276"/>
          <w:tab w:val="left" w:pos="1418"/>
        </w:tabs>
        <w:autoSpaceDE w:val="0"/>
        <w:autoSpaceDN w:val="0"/>
        <w:adjustRightInd w:val="0"/>
        <w:spacing w:after="0" w:line="360" w:lineRule="auto"/>
        <w:jc w:val="both"/>
        <w:rPr>
          <w:rFonts w:ascii="Arial" w:hAnsi="Arial" w:cs="Arial"/>
          <w:b/>
          <w:bCs/>
          <w:sz w:val="24"/>
          <w:szCs w:val="24"/>
          <w:lang w:val="es-ES"/>
        </w:rPr>
      </w:pPr>
      <w:r>
        <w:rPr>
          <w:rFonts w:ascii="Arial" w:hAnsi="Arial" w:cs="Arial"/>
          <w:b/>
          <w:bCs/>
          <w:sz w:val="24"/>
          <w:szCs w:val="24"/>
          <w:lang w:val="es-ES"/>
        </w:rPr>
        <w:t xml:space="preserve">I. </w:t>
      </w:r>
      <w:r w:rsidRPr="00B8115D">
        <w:rPr>
          <w:rFonts w:ascii="Arial" w:hAnsi="Arial" w:cs="Arial"/>
          <w:b/>
          <w:bCs/>
          <w:sz w:val="24"/>
          <w:szCs w:val="24"/>
          <w:lang w:val="es-ES"/>
        </w:rPr>
        <w:t>OBJETIVO</w:t>
      </w:r>
    </w:p>
    <w:p w:rsidR="0010743E" w:rsidRPr="0010743E" w:rsidRDefault="0010743E" w:rsidP="006C11EB">
      <w:pPr>
        <w:autoSpaceDE w:val="0"/>
        <w:autoSpaceDN w:val="0"/>
        <w:adjustRightInd w:val="0"/>
        <w:spacing w:after="0" w:line="360" w:lineRule="auto"/>
        <w:ind w:left="284" w:hanging="284"/>
        <w:jc w:val="both"/>
        <w:rPr>
          <w:rFonts w:ascii="Arial" w:hAnsi="Arial" w:cs="Arial"/>
          <w:bCs/>
          <w:sz w:val="24"/>
          <w:szCs w:val="24"/>
          <w:lang w:val="es-ES"/>
        </w:rPr>
      </w:pPr>
      <w:r>
        <w:rPr>
          <w:rFonts w:ascii="Arial" w:hAnsi="Arial" w:cs="Arial"/>
          <w:bCs/>
          <w:sz w:val="24"/>
          <w:szCs w:val="24"/>
          <w:lang w:val="es-ES"/>
        </w:rPr>
        <w:t xml:space="preserve">    </w:t>
      </w:r>
      <w:r w:rsidR="00E42C79">
        <w:rPr>
          <w:rFonts w:ascii="Arial" w:hAnsi="Arial" w:cs="Arial"/>
          <w:bCs/>
          <w:sz w:val="24"/>
          <w:szCs w:val="24"/>
          <w:lang w:val="es-ES"/>
        </w:rPr>
        <w:t xml:space="preserve">Establecer </w:t>
      </w:r>
      <w:r w:rsidR="00B8115D">
        <w:rPr>
          <w:rFonts w:ascii="Arial" w:hAnsi="Arial" w:cs="Arial"/>
          <w:bCs/>
          <w:sz w:val="24"/>
          <w:szCs w:val="24"/>
          <w:lang w:val="es-ES"/>
        </w:rPr>
        <w:t xml:space="preserve">el proceso </w:t>
      </w:r>
      <w:r w:rsidR="00E42C79">
        <w:rPr>
          <w:rFonts w:ascii="Arial" w:hAnsi="Arial" w:cs="Arial"/>
          <w:bCs/>
          <w:sz w:val="24"/>
          <w:szCs w:val="24"/>
          <w:lang w:val="es-ES"/>
        </w:rPr>
        <w:t xml:space="preserve">para planificar, </w:t>
      </w:r>
      <w:r w:rsidR="00B8115D">
        <w:rPr>
          <w:rFonts w:ascii="Arial" w:hAnsi="Arial" w:cs="Arial"/>
          <w:bCs/>
          <w:sz w:val="24"/>
          <w:szCs w:val="24"/>
          <w:lang w:val="es-ES"/>
        </w:rPr>
        <w:t xml:space="preserve">coordinar, </w:t>
      </w:r>
      <w:r w:rsidR="00E42C79">
        <w:rPr>
          <w:rFonts w:ascii="Arial" w:hAnsi="Arial" w:cs="Arial"/>
          <w:bCs/>
          <w:sz w:val="24"/>
          <w:szCs w:val="24"/>
          <w:lang w:val="es-ES"/>
        </w:rPr>
        <w:t>ejecutar y documentar las auditorías</w:t>
      </w:r>
      <w:r w:rsidR="00B8115D" w:rsidRPr="00B8115D">
        <w:rPr>
          <w:rFonts w:ascii="Arial" w:hAnsi="Arial" w:cs="Arial"/>
          <w:bCs/>
          <w:sz w:val="24"/>
          <w:szCs w:val="24"/>
          <w:lang w:val="es-ES"/>
        </w:rPr>
        <w:t xml:space="preserve"> </w:t>
      </w:r>
      <w:r w:rsidR="00B8115D">
        <w:rPr>
          <w:rFonts w:ascii="Arial" w:hAnsi="Arial" w:cs="Arial"/>
          <w:bCs/>
          <w:sz w:val="24"/>
          <w:szCs w:val="24"/>
          <w:lang w:val="es-ES"/>
        </w:rPr>
        <w:t xml:space="preserve">internas, para </w:t>
      </w:r>
      <w:r w:rsidR="00E42C79">
        <w:rPr>
          <w:rFonts w:ascii="Arial" w:hAnsi="Arial" w:cs="Arial"/>
          <w:bCs/>
          <w:sz w:val="24"/>
          <w:szCs w:val="24"/>
          <w:lang w:val="es-ES"/>
        </w:rPr>
        <w:t xml:space="preserve"> </w:t>
      </w:r>
      <w:r w:rsidR="00B8115D">
        <w:rPr>
          <w:rFonts w:ascii="Arial" w:hAnsi="Arial" w:cs="Arial"/>
          <w:bCs/>
          <w:sz w:val="24"/>
          <w:szCs w:val="24"/>
          <w:lang w:val="es-ES"/>
        </w:rPr>
        <w:t xml:space="preserve">determinar si el Sistema de Gestión de Calidad (SGC) es conforme con las disposiciones establecidas, de acuerdo con los requisitos de la Norma ISO 9001:2008 y su implementación en el </w:t>
      </w:r>
      <w:r w:rsidR="00C2072F">
        <w:rPr>
          <w:rFonts w:ascii="Arial" w:hAnsi="Arial" w:cs="Arial"/>
          <w:bCs/>
          <w:sz w:val="24"/>
          <w:szCs w:val="24"/>
          <w:lang w:val="es-ES"/>
        </w:rPr>
        <w:t xml:space="preserve"> </w:t>
      </w:r>
      <w:r w:rsidR="00E42C79">
        <w:rPr>
          <w:rFonts w:ascii="Arial" w:hAnsi="Arial" w:cs="Arial"/>
          <w:bCs/>
          <w:sz w:val="24"/>
          <w:szCs w:val="24"/>
          <w:lang w:val="es-ES"/>
        </w:rPr>
        <w:t>Ayuntamiento de Zapotlanejo.</w:t>
      </w:r>
    </w:p>
    <w:p w:rsidR="00B8115D" w:rsidRDefault="00B8115D" w:rsidP="003415CD">
      <w:pPr>
        <w:autoSpaceDE w:val="0"/>
        <w:autoSpaceDN w:val="0"/>
        <w:adjustRightInd w:val="0"/>
        <w:spacing w:after="0" w:line="360" w:lineRule="auto"/>
        <w:ind w:left="284" w:hanging="284"/>
        <w:jc w:val="both"/>
        <w:rPr>
          <w:rFonts w:ascii="Arial" w:hAnsi="Arial" w:cs="Arial"/>
          <w:b/>
          <w:bCs/>
          <w:sz w:val="24"/>
          <w:szCs w:val="24"/>
          <w:lang w:val="es-ES"/>
        </w:rPr>
      </w:pPr>
    </w:p>
    <w:p w:rsidR="00830326" w:rsidRPr="00830326" w:rsidRDefault="00851ADD" w:rsidP="003415CD">
      <w:pPr>
        <w:autoSpaceDE w:val="0"/>
        <w:autoSpaceDN w:val="0"/>
        <w:adjustRightInd w:val="0"/>
        <w:spacing w:after="0" w:line="360" w:lineRule="auto"/>
        <w:ind w:left="284" w:hanging="284"/>
        <w:jc w:val="both"/>
        <w:rPr>
          <w:rFonts w:ascii="Arial" w:hAnsi="Arial" w:cs="Arial"/>
          <w:b/>
          <w:bCs/>
          <w:sz w:val="24"/>
          <w:szCs w:val="24"/>
          <w:lang w:val="es-ES"/>
        </w:rPr>
      </w:pPr>
      <w:r>
        <w:rPr>
          <w:rFonts w:ascii="Arial" w:hAnsi="Arial" w:cs="Arial"/>
          <w:b/>
          <w:bCs/>
          <w:sz w:val="24"/>
          <w:szCs w:val="24"/>
          <w:lang w:val="es-ES"/>
        </w:rPr>
        <w:t>II. ALCANCE</w:t>
      </w:r>
    </w:p>
    <w:p w:rsidR="0037294B" w:rsidRDefault="0037294B" w:rsidP="001717F2">
      <w:pPr>
        <w:autoSpaceDE w:val="0"/>
        <w:autoSpaceDN w:val="0"/>
        <w:adjustRightInd w:val="0"/>
        <w:spacing w:after="0" w:line="360" w:lineRule="auto"/>
        <w:ind w:left="284"/>
        <w:jc w:val="both"/>
        <w:rPr>
          <w:rFonts w:ascii="Arial" w:hAnsi="Arial" w:cs="Arial"/>
          <w:sz w:val="24"/>
          <w:szCs w:val="24"/>
          <w:lang w:val="es-ES"/>
        </w:rPr>
      </w:pPr>
      <w:r>
        <w:rPr>
          <w:rFonts w:ascii="Arial" w:hAnsi="Arial" w:cs="Arial"/>
          <w:sz w:val="24"/>
          <w:szCs w:val="24"/>
          <w:lang w:val="es-ES"/>
        </w:rPr>
        <w:t>Aplica para los procesos de apoyo: gestión documental y de sistemas de información, gestión de recursos humanos, materiales, financieros e informáticos.</w:t>
      </w:r>
    </w:p>
    <w:p w:rsidR="004753C7" w:rsidRDefault="004753C7" w:rsidP="004753C7">
      <w:pPr>
        <w:autoSpaceDE w:val="0"/>
        <w:autoSpaceDN w:val="0"/>
        <w:adjustRightInd w:val="0"/>
        <w:spacing w:after="0" w:line="360" w:lineRule="auto"/>
        <w:jc w:val="both"/>
        <w:rPr>
          <w:rFonts w:ascii="Arial" w:hAnsi="Arial" w:cs="Arial"/>
          <w:b/>
          <w:bCs/>
          <w:sz w:val="24"/>
          <w:szCs w:val="24"/>
          <w:lang w:val="es-ES"/>
        </w:rPr>
      </w:pPr>
    </w:p>
    <w:p w:rsidR="004753C7" w:rsidRPr="004753C7" w:rsidRDefault="004753C7" w:rsidP="004753C7">
      <w:pPr>
        <w:autoSpaceDE w:val="0"/>
        <w:autoSpaceDN w:val="0"/>
        <w:adjustRightInd w:val="0"/>
        <w:spacing w:after="0" w:line="360" w:lineRule="auto"/>
        <w:jc w:val="both"/>
        <w:rPr>
          <w:rFonts w:ascii="Arial" w:hAnsi="Arial" w:cs="Arial"/>
          <w:b/>
          <w:bCs/>
          <w:sz w:val="24"/>
          <w:szCs w:val="24"/>
          <w:lang w:val="es-ES"/>
        </w:rPr>
      </w:pPr>
      <w:r w:rsidRPr="004753C7">
        <w:rPr>
          <w:rFonts w:ascii="Arial" w:hAnsi="Arial" w:cs="Arial"/>
          <w:b/>
          <w:bCs/>
          <w:sz w:val="24"/>
          <w:szCs w:val="24"/>
          <w:lang w:val="es-ES"/>
        </w:rPr>
        <w:t>III. PROCEDIMIENTO</w:t>
      </w:r>
    </w:p>
    <w:p w:rsidR="006F607B" w:rsidRDefault="006F607B" w:rsidP="006F607B">
      <w:pPr>
        <w:spacing w:after="0" w:line="360" w:lineRule="auto"/>
        <w:jc w:val="both"/>
        <w:rPr>
          <w:rFonts w:ascii="Arial" w:hAnsi="Arial" w:cs="Arial"/>
          <w:sz w:val="24"/>
          <w:szCs w:val="24"/>
        </w:rPr>
      </w:pPr>
      <w:r w:rsidRPr="006F607B">
        <w:rPr>
          <w:rFonts w:ascii="Arial" w:hAnsi="Arial" w:cs="Arial"/>
          <w:b/>
          <w:sz w:val="24"/>
          <w:szCs w:val="24"/>
        </w:rPr>
        <w:t>3.1 Plan</w:t>
      </w:r>
      <w:r w:rsidR="00C23427">
        <w:rPr>
          <w:rFonts w:ascii="Arial" w:hAnsi="Arial" w:cs="Arial"/>
          <w:b/>
          <w:sz w:val="24"/>
          <w:szCs w:val="24"/>
        </w:rPr>
        <w:t>eación</w:t>
      </w:r>
    </w:p>
    <w:p w:rsidR="006F607B" w:rsidRPr="006F607B" w:rsidRDefault="00C23427" w:rsidP="006F607B">
      <w:pPr>
        <w:spacing w:after="0" w:line="360" w:lineRule="auto"/>
        <w:jc w:val="both"/>
        <w:rPr>
          <w:rFonts w:ascii="Arial" w:hAnsi="Arial" w:cs="Arial"/>
          <w:sz w:val="24"/>
          <w:szCs w:val="24"/>
        </w:rPr>
      </w:pPr>
      <w:r>
        <w:rPr>
          <w:rFonts w:ascii="Arial" w:hAnsi="Arial" w:cs="Arial"/>
          <w:sz w:val="24"/>
          <w:szCs w:val="24"/>
        </w:rPr>
        <w:t xml:space="preserve">3.1.1 </w:t>
      </w:r>
      <w:r w:rsidR="006F607B" w:rsidRPr="006F607B">
        <w:rPr>
          <w:rFonts w:ascii="Arial" w:hAnsi="Arial" w:cs="Arial"/>
          <w:sz w:val="24"/>
          <w:szCs w:val="24"/>
        </w:rPr>
        <w:t>El responsable del SGC, planifica el programa anual de auditorías internas en el formato R-SGC-04-xx, tomando en cuenta el estado e importancia  de los procesos y de las áreas a auditar, así como los resultados de auditorías previas. En este registro (R-SGC-04-xx), se incluirá al líder del equipo auditor que estará a cargo de la auditoría programada, verificando el listado del personal de la institución competente (R-SGC-04-xx). Una vez realizado el programa (R-SGC-04-xx) se dará a conocer en la reunión del Comité del Sistema de Calidad para su aprobación y se entregará a todas las áreas una vez aprobado.</w:t>
      </w:r>
    </w:p>
    <w:p w:rsidR="006F607B" w:rsidRDefault="006F607B" w:rsidP="006F607B">
      <w:pPr>
        <w:spacing w:after="0" w:line="360" w:lineRule="auto"/>
        <w:jc w:val="both"/>
        <w:rPr>
          <w:rFonts w:ascii="Arial" w:hAnsi="Arial" w:cs="Arial"/>
          <w:sz w:val="24"/>
          <w:szCs w:val="24"/>
        </w:rPr>
      </w:pPr>
    </w:p>
    <w:p w:rsidR="006F607B" w:rsidRDefault="00C23427" w:rsidP="006F607B">
      <w:pPr>
        <w:spacing w:after="0" w:line="360" w:lineRule="auto"/>
        <w:jc w:val="both"/>
        <w:rPr>
          <w:rFonts w:ascii="Arial" w:hAnsi="Arial" w:cs="Arial"/>
          <w:sz w:val="24"/>
          <w:szCs w:val="24"/>
        </w:rPr>
      </w:pPr>
      <w:r>
        <w:rPr>
          <w:rFonts w:ascii="Arial" w:hAnsi="Arial" w:cs="Arial"/>
          <w:sz w:val="24"/>
          <w:szCs w:val="24"/>
        </w:rPr>
        <w:t xml:space="preserve">3.1.2 </w:t>
      </w:r>
      <w:r w:rsidR="006F607B" w:rsidRPr="006F607B">
        <w:rPr>
          <w:rFonts w:ascii="Arial" w:hAnsi="Arial" w:cs="Arial"/>
          <w:sz w:val="24"/>
          <w:szCs w:val="24"/>
        </w:rPr>
        <w:t xml:space="preserve">El plan anual de auditorías internas será elaborado al término del programa anterior, un mes después de haberse realizado la auditoría externa. Independientemente de la planeación de cada auditoría interna, siempre debe incluir la revisión de los siguientes requisitos: </w:t>
      </w:r>
    </w:p>
    <w:p w:rsidR="006F607B" w:rsidRPr="006F607B" w:rsidRDefault="006F607B" w:rsidP="006F607B">
      <w:pPr>
        <w:pStyle w:val="Prrafodelista"/>
        <w:numPr>
          <w:ilvl w:val="0"/>
          <w:numId w:val="3"/>
        </w:numPr>
        <w:spacing w:after="0" w:line="360" w:lineRule="auto"/>
        <w:jc w:val="both"/>
        <w:rPr>
          <w:rFonts w:ascii="Arial" w:hAnsi="Arial" w:cs="Arial"/>
          <w:sz w:val="24"/>
          <w:szCs w:val="24"/>
        </w:rPr>
      </w:pPr>
      <w:r w:rsidRPr="006F607B">
        <w:rPr>
          <w:rFonts w:ascii="Arial" w:hAnsi="Arial" w:cs="Arial"/>
          <w:sz w:val="24"/>
          <w:szCs w:val="24"/>
        </w:rPr>
        <w:t xml:space="preserve">Política de Calidad </w:t>
      </w:r>
    </w:p>
    <w:p w:rsidR="006F607B" w:rsidRPr="006F607B" w:rsidRDefault="006F607B" w:rsidP="006F607B">
      <w:pPr>
        <w:pStyle w:val="Prrafodelista"/>
        <w:numPr>
          <w:ilvl w:val="0"/>
          <w:numId w:val="3"/>
        </w:numPr>
        <w:spacing w:after="0" w:line="360" w:lineRule="auto"/>
        <w:jc w:val="both"/>
        <w:rPr>
          <w:rFonts w:ascii="Arial" w:hAnsi="Arial" w:cs="Arial"/>
          <w:sz w:val="24"/>
          <w:szCs w:val="24"/>
        </w:rPr>
      </w:pPr>
      <w:r w:rsidRPr="006F607B">
        <w:rPr>
          <w:rFonts w:ascii="Arial" w:hAnsi="Arial" w:cs="Arial"/>
          <w:sz w:val="24"/>
          <w:szCs w:val="24"/>
        </w:rPr>
        <w:t xml:space="preserve">Revisión por la dirección </w:t>
      </w:r>
    </w:p>
    <w:p w:rsidR="006F607B" w:rsidRPr="006F607B" w:rsidRDefault="006F607B" w:rsidP="006F607B">
      <w:pPr>
        <w:pStyle w:val="Prrafodelista"/>
        <w:numPr>
          <w:ilvl w:val="0"/>
          <w:numId w:val="3"/>
        </w:numPr>
        <w:spacing w:after="0" w:line="360" w:lineRule="auto"/>
        <w:jc w:val="both"/>
        <w:rPr>
          <w:rFonts w:ascii="Arial" w:hAnsi="Arial" w:cs="Arial"/>
          <w:sz w:val="24"/>
          <w:szCs w:val="24"/>
        </w:rPr>
      </w:pPr>
      <w:r w:rsidRPr="006F607B">
        <w:rPr>
          <w:rFonts w:ascii="Arial" w:hAnsi="Arial" w:cs="Arial"/>
          <w:sz w:val="24"/>
          <w:szCs w:val="24"/>
        </w:rPr>
        <w:lastRenderedPageBreak/>
        <w:t xml:space="preserve">Infraestructura </w:t>
      </w:r>
    </w:p>
    <w:p w:rsidR="006F607B" w:rsidRPr="006F607B" w:rsidRDefault="006F607B" w:rsidP="006F607B">
      <w:pPr>
        <w:pStyle w:val="Prrafodelista"/>
        <w:numPr>
          <w:ilvl w:val="0"/>
          <w:numId w:val="3"/>
        </w:numPr>
        <w:spacing w:after="0" w:line="360" w:lineRule="auto"/>
        <w:jc w:val="both"/>
        <w:rPr>
          <w:rFonts w:ascii="Arial" w:hAnsi="Arial" w:cs="Arial"/>
          <w:sz w:val="24"/>
          <w:szCs w:val="24"/>
        </w:rPr>
      </w:pPr>
      <w:r w:rsidRPr="006F607B">
        <w:rPr>
          <w:rFonts w:ascii="Arial" w:hAnsi="Arial" w:cs="Arial"/>
          <w:sz w:val="24"/>
          <w:szCs w:val="24"/>
        </w:rPr>
        <w:t xml:space="preserve">Realización del producto </w:t>
      </w:r>
    </w:p>
    <w:p w:rsidR="006F607B" w:rsidRPr="006F607B" w:rsidRDefault="006F607B" w:rsidP="006F607B">
      <w:pPr>
        <w:pStyle w:val="Prrafodelista"/>
        <w:numPr>
          <w:ilvl w:val="0"/>
          <w:numId w:val="3"/>
        </w:numPr>
        <w:spacing w:after="0" w:line="360" w:lineRule="auto"/>
        <w:jc w:val="both"/>
        <w:rPr>
          <w:rFonts w:ascii="Arial" w:hAnsi="Arial" w:cs="Arial"/>
          <w:sz w:val="24"/>
          <w:szCs w:val="24"/>
        </w:rPr>
      </w:pPr>
      <w:r w:rsidRPr="006F607B">
        <w:rPr>
          <w:rFonts w:ascii="Arial" w:hAnsi="Arial" w:cs="Arial"/>
          <w:sz w:val="24"/>
          <w:szCs w:val="24"/>
        </w:rPr>
        <w:t xml:space="preserve">Satisfacción del cliente </w:t>
      </w:r>
    </w:p>
    <w:p w:rsidR="006F607B" w:rsidRPr="006F607B" w:rsidRDefault="006F607B" w:rsidP="006F607B">
      <w:pPr>
        <w:pStyle w:val="Prrafodelista"/>
        <w:numPr>
          <w:ilvl w:val="0"/>
          <w:numId w:val="3"/>
        </w:numPr>
        <w:spacing w:after="0" w:line="360" w:lineRule="auto"/>
        <w:jc w:val="both"/>
        <w:rPr>
          <w:rFonts w:ascii="Arial" w:hAnsi="Arial" w:cs="Arial"/>
          <w:sz w:val="24"/>
          <w:szCs w:val="24"/>
        </w:rPr>
      </w:pPr>
      <w:r w:rsidRPr="006F607B">
        <w:rPr>
          <w:rFonts w:ascii="Arial" w:hAnsi="Arial" w:cs="Arial"/>
          <w:sz w:val="24"/>
          <w:szCs w:val="24"/>
        </w:rPr>
        <w:t xml:space="preserve">Auditoría Interna </w:t>
      </w:r>
    </w:p>
    <w:p w:rsidR="006F607B" w:rsidRPr="006F607B" w:rsidRDefault="006F607B" w:rsidP="006F607B">
      <w:pPr>
        <w:pStyle w:val="Prrafodelista"/>
        <w:numPr>
          <w:ilvl w:val="0"/>
          <w:numId w:val="3"/>
        </w:numPr>
        <w:spacing w:after="0" w:line="360" w:lineRule="auto"/>
        <w:jc w:val="both"/>
        <w:rPr>
          <w:rFonts w:ascii="Arial" w:hAnsi="Arial" w:cs="Arial"/>
          <w:sz w:val="24"/>
          <w:szCs w:val="24"/>
        </w:rPr>
      </w:pPr>
      <w:r w:rsidRPr="006F607B">
        <w:rPr>
          <w:rFonts w:ascii="Arial" w:hAnsi="Arial" w:cs="Arial"/>
          <w:sz w:val="24"/>
          <w:szCs w:val="24"/>
        </w:rPr>
        <w:t xml:space="preserve">Objetivos de Calidad y Análisis de datos </w:t>
      </w:r>
    </w:p>
    <w:p w:rsidR="006F607B" w:rsidRPr="006F607B" w:rsidRDefault="006F607B" w:rsidP="006F607B">
      <w:pPr>
        <w:pStyle w:val="Prrafodelista"/>
        <w:numPr>
          <w:ilvl w:val="0"/>
          <w:numId w:val="3"/>
        </w:numPr>
        <w:spacing w:after="0" w:line="360" w:lineRule="auto"/>
        <w:jc w:val="both"/>
        <w:rPr>
          <w:rFonts w:ascii="Arial" w:hAnsi="Arial" w:cs="Arial"/>
          <w:sz w:val="24"/>
          <w:szCs w:val="24"/>
        </w:rPr>
      </w:pPr>
      <w:r w:rsidRPr="006F607B">
        <w:rPr>
          <w:rFonts w:ascii="Arial" w:hAnsi="Arial" w:cs="Arial"/>
          <w:sz w:val="24"/>
          <w:szCs w:val="24"/>
        </w:rPr>
        <w:t>Acción correctiva y acción preventiva</w:t>
      </w:r>
    </w:p>
    <w:p w:rsidR="006F607B" w:rsidRPr="006F607B" w:rsidRDefault="006F607B" w:rsidP="006F607B">
      <w:pPr>
        <w:autoSpaceDE w:val="0"/>
        <w:autoSpaceDN w:val="0"/>
        <w:adjustRightInd w:val="0"/>
        <w:spacing w:after="0" w:line="360" w:lineRule="auto"/>
        <w:ind w:left="284"/>
        <w:jc w:val="both"/>
        <w:rPr>
          <w:rFonts w:ascii="Arial" w:hAnsi="Arial" w:cs="Arial"/>
          <w:sz w:val="24"/>
          <w:szCs w:val="24"/>
          <w:lang w:val="es-ES"/>
        </w:rPr>
      </w:pPr>
    </w:p>
    <w:p w:rsidR="00C23427" w:rsidRDefault="00C23427" w:rsidP="006F607B">
      <w:pPr>
        <w:autoSpaceDE w:val="0"/>
        <w:autoSpaceDN w:val="0"/>
        <w:adjustRightInd w:val="0"/>
        <w:spacing w:after="0" w:line="360" w:lineRule="auto"/>
        <w:ind w:left="284"/>
        <w:jc w:val="both"/>
        <w:rPr>
          <w:rFonts w:ascii="Arial" w:hAnsi="Arial" w:cs="Arial"/>
          <w:sz w:val="24"/>
          <w:szCs w:val="24"/>
          <w:lang w:val="es-ES"/>
        </w:rPr>
      </w:pPr>
      <w:r>
        <w:rPr>
          <w:rFonts w:ascii="Arial" w:hAnsi="Arial" w:cs="Arial"/>
          <w:sz w:val="24"/>
          <w:szCs w:val="24"/>
          <w:lang w:val="es-ES"/>
        </w:rPr>
        <w:t xml:space="preserve">3.1.3 </w:t>
      </w:r>
      <w:r w:rsidRPr="00C23427">
        <w:rPr>
          <w:rFonts w:ascii="Arial" w:hAnsi="Arial" w:cs="Arial"/>
          <w:sz w:val="24"/>
          <w:szCs w:val="24"/>
          <w:lang w:val="es-ES"/>
        </w:rPr>
        <w:t>El responsable del SG</w:t>
      </w:r>
      <w:r>
        <w:rPr>
          <w:rFonts w:ascii="Arial" w:hAnsi="Arial" w:cs="Arial"/>
          <w:sz w:val="24"/>
          <w:szCs w:val="24"/>
          <w:lang w:val="es-ES"/>
        </w:rPr>
        <w:t>C</w:t>
      </w:r>
      <w:r w:rsidRPr="00C23427">
        <w:rPr>
          <w:rFonts w:ascii="Arial" w:hAnsi="Arial" w:cs="Arial"/>
          <w:sz w:val="24"/>
          <w:szCs w:val="24"/>
          <w:lang w:val="es-ES"/>
        </w:rPr>
        <w:t xml:space="preserve">, envía por oficio y/o correo electrónico el aviso para la implementación de la auditoría al líder del equipo auditor y el listado de los auditores vigentes, cuando menos con 10 días de anticipación a la fecha de auditoría. </w:t>
      </w:r>
    </w:p>
    <w:p w:rsidR="00C23427" w:rsidRDefault="00C23427" w:rsidP="006F607B">
      <w:pPr>
        <w:autoSpaceDE w:val="0"/>
        <w:autoSpaceDN w:val="0"/>
        <w:adjustRightInd w:val="0"/>
        <w:spacing w:after="0" w:line="360" w:lineRule="auto"/>
        <w:ind w:left="284"/>
        <w:jc w:val="both"/>
        <w:rPr>
          <w:rFonts w:ascii="Arial" w:hAnsi="Arial" w:cs="Arial"/>
          <w:sz w:val="24"/>
          <w:szCs w:val="24"/>
          <w:lang w:val="es-ES"/>
        </w:rPr>
      </w:pPr>
    </w:p>
    <w:p w:rsidR="00C23427" w:rsidRDefault="00C23427" w:rsidP="006F607B">
      <w:pPr>
        <w:autoSpaceDE w:val="0"/>
        <w:autoSpaceDN w:val="0"/>
        <w:adjustRightInd w:val="0"/>
        <w:spacing w:after="0" w:line="360" w:lineRule="auto"/>
        <w:ind w:left="284"/>
        <w:jc w:val="both"/>
        <w:rPr>
          <w:rFonts w:ascii="Arial" w:hAnsi="Arial" w:cs="Arial"/>
          <w:sz w:val="24"/>
          <w:szCs w:val="24"/>
          <w:lang w:val="es-ES"/>
        </w:rPr>
      </w:pPr>
      <w:r>
        <w:rPr>
          <w:rFonts w:ascii="Arial" w:hAnsi="Arial" w:cs="Arial"/>
          <w:sz w:val="24"/>
          <w:szCs w:val="24"/>
          <w:lang w:val="es-ES"/>
        </w:rPr>
        <w:t>3.1.4</w:t>
      </w:r>
      <w:r w:rsidRPr="00C23427">
        <w:rPr>
          <w:rFonts w:ascii="Arial" w:hAnsi="Arial" w:cs="Arial"/>
          <w:sz w:val="24"/>
          <w:szCs w:val="24"/>
          <w:lang w:val="es-ES"/>
        </w:rPr>
        <w:t xml:space="preserve"> El líder del equipo auditor verifica al personal que puede fungir como auditor interno (es requisito tener capacitación en auditorías internas) convocando a reunión a los auditores que participarán en la realización de la auditoría con la finalidad de definir: el alcance de la auditoría y estableciendo la fecha y hora para la misma, así como la asignación de responsabilidades al grupo de auditores, el cual se refleja en el formato de plan de auditoría interna (R</w:t>
      </w:r>
      <w:r>
        <w:rPr>
          <w:rFonts w:ascii="Arial" w:hAnsi="Arial" w:cs="Arial"/>
          <w:sz w:val="24"/>
          <w:szCs w:val="24"/>
          <w:lang w:val="es-ES"/>
        </w:rPr>
        <w:t>-</w:t>
      </w:r>
      <w:r w:rsidRPr="00C23427">
        <w:rPr>
          <w:rFonts w:ascii="Arial" w:hAnsi="Arial" w:cs="Arial"/>
          <w:sz w:val="24"/>
          <w:szCs w:val="24"/>
          <w:lang w:val="es-ES"/>
        </w:rPr>
        <w:t>SG</w:t>
      </w:r>
      <w:r>
        <w:rPr>
          <w:rFonts w:ascii="Arial" w:hAnsi="Arial" w:cs="Arial"/>
          <w:sz w:val="24"/>
          <w:szCs w:val="24"/>
          <w:lang w:val="es-ES"/>
        </w:rPr>
        <w:t>C</w:t>
      </w:r>
      <w:r w:rsidRPr="00C23427">
        <w:rPr>
          <w:rFonts w:ascii="Arial" w:hAnsi="Arial" w:cs="Arial"/>
          <w:sz w:val="24"/>
          <w:szCs w:val="24"/>
          <w:lang w:val="es-ES"/>
        </w:rPr>
        <w:t>-0</w:t>
      </w:r>
      <w:r>
        <w:rPr>
          <w:rFonts w:ascii="Arial" w:hAnsi="Arial" w:cs="Arial"/>
          <w:sz w:val="24"/>
          <w:szCs w:val="24"/>
          <w:lang w:val="es-ES"/>
        </w:rPr>
        <w:t>4</w:t>
      </w:r>
      <w:r w:rsidRPr="00C23427">
        <w:rPr>
          <w:rFonts w:ascii="Arial" w:hAnsi="Arial" w:cs="Arial"/>
          <w:sz w:val="24"/>
          <w:szCs w:val="24"/>
          <w:lang w:val="es-ES"/>
        </w:rPr>
        <w:t>-</w:t>
      </w:r>
      <w:r>
        <w:rPr>
          <w:rFonts w:ascii="Arial" w:hAnsi="Arial" w:cs="Arial"/>
          <w:sz w:val="24"/>
          <w:szCs w:val="24"/>
          <w:lang w:val="es-ES"/>
        </w:rPr>
        <w:t>xx</w:t>
      </w:r>
      <w:r w:rsidRPr="00C23427">
        <w:rPr>
          <w:rFonts w:ascii="Arial" w:hAnsi="Arial" w:cs="Arial"/>
          <w:sz w:val="24"/>
          <w:szCs w:val="24"/>
          <w:lang w:val="es-ES"/>
        </w:rPr>
        <w:t xml:space="preserve">). </w:t>
      </w:r>
    </w:p>
    <w:p w:rsidR="00C23427" w:rsidRDefault="00C23427" w:rsidP="006F607B">
      <w:pPr>
        <w:autoSpaceDE w:val="0"/>
        <w:autoSpaceDN w:val="0"/>
        <w:adjustRightInd w:val="0"/>
        <w:spacing w:after="0" w:line="360" w:lineRule="auto"/>
        <w:ind w:left="284"/>
        <w:jc w:val="both"/>
        <w:rPr>
          <w:rFonts w:ascii="Arial" w:hAnsi="Arial" w:cs="Arial"/>
          <w:sz w:val="24"/>
          <w:szCs w:val="24"/>
          <w:lang w:val="es-ES"/>
        </w:rPr>
      </w:pPr>
    </w:p>
    <w:p w:rsidR="00C23427" w:rsidRDefault="00C23427" w:rsidP="006F607B">
      <w:pPr>
        <w:autoSpaceDE w:val="0"/>
        <w:autoSpaceDN w:val="0"/>
        <w:adjustRightInd w:val="0"/>
        <w:spacing w:after="0" w:line="360" w:lineRule="auto"/>
        <w:ind w:left="284"/>
        <w:jc w:val="both"/>
        <w:rPr>
          <w:rFonts w:ascii="Arial" w:hAnsi="Arial" w:cs="Arial"/>
          <w:sz w:val="24"/>
          <w:szCs w:val="24"/>
          <w:lang w:val="es-ES"/>
        </w:rPr>
      </w:pPr>
      <w:r w:rsidRPr="00C23427">
        <w:rPr>
          <w:rFonts w:ascii="Arial" w:hAnsi="Arial" w:cs="Arial"/>
          <w:sz w:val="24"/>
          <w:szCs w:val="24"/>
          <w:lang w:val="es-ES"/>
        </w:rPr>
        <w:t>3.1.</w:t>
      </w:r>
      <w:r>
        <w:rPr>
          <w:rFonts w:ascii="Arial" w:hAnsi="Arial" w:cs="Arial"/>
          <w:sz w:val="24"/>
          <w:szCs w:val="24"/>
          <w:lang w:val="es-ES"/>
        </w:rPr>
        <w:t>5</w:t>
      </w:r>
      <w:r w:rsidRPr="00C23427">
        <w:rPr>
          <w:rFonts w:ascii="Arial" w:hAnsi="Arial" w:cs="Arial"/>
          <w:sz w:val="24"/>
          <w:szCs w:val="24"/>
          <w:lang w:val="es-ES"/>
        </w:rPr>
        <w:t xml:space="preserve"> El líder del equipo auditor deberá verificar que el personal que funge como auditor interno no audite su propio trabajo, las auditorías deberán de realizarse de manera cruzada.</w:t>
      </w:r>
    </w:p>
    <w:p w:rsidR="00C23427" w:rsidRDefault="00C23427" w:rsidP="006F607B">
      <w:pPr>
        <w:autoSpaceDE w:val="0"/>
        <w:autoSpaceDN w:val="0"/>
        <w:adjustRightInd w:val="0"/>
        <w:spacing w:after="0" w:line="360" w:lineRule="auto"/>
        <w:ind w:left="284"/>
        <w:jc w:val="both"/>
        <w:rPr>
          <w:rFonts w:ascii="Arial" w:hAnsi="Arial" w:cs="Arial"/>
          <w:sz w:val="24"/>
          <w:szCs w:val="24"/>
          <w:lang w:val="es-ES"/>
        </w:rPr>
      </w:pPr>
    </w:p>
    <w:p w:rsidR="00C23427" w:rsidRDefault="00C23427" w:rsidP="006F607B">
      <w:pPr>
        <w:autoSpaceDE w:val="0"/>
        <w:autoSpaceDN w:val="0"/>
        <w:adjustRightInd w:val="0"/>
        <w:spacing w:after="0" w:line="360" w:lineRule="auto"/>
        <w:ind w:left="284"/>
        <w:jc w:val="both"/>
        <w:rPr>
          <w:rFonts w:ascii="Arial" w:hAnsi="Arial" w:cs="Arial"/>
          <w:sz w:val="24"/>
          <w:szCs w:val="24"/>
          <w:lang w:val="es-ES"/>
        </w:rPr>
      </w:pPr>
      <w:r w:rsidRPr="00C23427">
        <w:rPr>
          <w:rFonts w:ascii="Arial" w:hAnsi="Arial" w:cs="Arial"/>
          <w:sz w:val="24"/>
          <w:szCs w:val="24"/>
          <w:lang w:val="es-ES"/>
        </w:rPr>
        <w:t>3.1.</w:t>
      </w:r>
      <w:r>
        <w:rPr>
          <w:rFonts w:ascii="Arial" w:hAnsi="Arial" w:cs="Arial"/>
          <w:sz w:val="24"/>
          <w:szCs w:val="24"/>
          <w:lang w:val="es-ES"/>
        </w:rPr>
        <w:t>6</w:t>
      </w:r>
      <w:r w:rsidRPr="00C23427">
        <w:rPr>
          <w:rFonts w:ascii="Arial" w:hAnsi="Arial" w:cs="Arial"/>
          <w:sz w:val="24"/>
          <w:szCs w:val="24"/>
          <w:lang w:val="es-ES"/>
        </w:rPr>
        <w:t xml:space="preserve"> El líder del equipo auditor, verifica que los auditores internos elaboren las listas de verificación y hallazgo (R</w:t>
      </w:r>
      <w:r>
        <w:rPr>
          <w:rFonts w:ascii="Arial" w:hAnsi="Arial" w:cs="Arial"/>
          <w:sz w:val="24"/>
          <w:szCs w:val="24"/>
          <w:lang w:val="es-ES"/>
        </w:rPr>
        <w:t>-</w:t>
      </w:r>
      <w:r w:rsidRPr="00C23427">
        <w:rPr>
          <w:rFonts w:ascii="Arial" w:hAnsi="Arial" w:cs="Arial"/>
          <w:sz w:val="24"/>
          <w:szCs w:val="24"/>
          <w:lang w:val="es-ES"/>
        </w:rPr>
        <w:t>SG</w:t>
      </w:r>
      <w:r>
        <w:rPr>
          <w:rFonts w:ascii="Arial" w:hAnsi="Arial" w:cs="Arial"/>
          <w:sz w:val="24"/>
          <w:szCs w:val="24"/>
          <w:lang w:val="es-ES"/>
        </w:rPr>
        <w:t>C</w:t>
      </w:r>
      <w:r w:rsidRPr="00C23427">
        <w:rPr>
          <w:rFonts w:ascii="Arial" w:hAnsi="Arial" w:cs="Arial"/>
          <w:sz w:val="24"/>
          <w:szCs w:val="24"/>
          <w:lang w:val="es-ES"/>
        </w:rPr>
        <w:t>-0</w:t>
      </w:r>
      <w:r>
        <w:rPr>
          <w:rFonts w:ascii="Arial" w:hAnsi="Arial" w:cs="Arial"/>
          <w:sz w:val="24"/>
          <w:szCs w:val="24"/>
          <w:lang w:val="es-ES"/>
        </w:rPr>
        <w:t>4</w:t>
      </w:r>
      <w:r w:rsidRPr="00C23427">
        <w:rPr>
          <w:rFonts w:ascii="Arial" w:hAnsi="Arial" w:cs="Arial"/>
          <w:sz w:val="24"/>
          <w:szCs w:val="24"/>
          <w:lang w:val="es-ES"/>
        </w:rPr>
        <w:t>-</w:t>
      </w:r>
      <w:r>
        <w:rPr>
          <w:rFonts w:ascii="Arial" w:hAnsi="Arial" w:cs="Arial"/>
          <w:sz w:val="24"/>
          <w:szCs w:val="24"/>
          <w:lang w:val="es-ES"/>
        </w:rPr>
        <w:t>xx</w:t>
      </w:r>
      <w:r w:rsidRPr="00C23427">
        <w:rPr>
          <w:rFonts w:ascii="Arial" w:hAnsi="Arial" w:cs="Arial"/>
          <w:sz w:val="24"/>
          <w:szCs w:val="24"/>
          <w:lang w:val="es-ES"/>
        </w:rPr>
        <w:t xml:space="preserve">) y que estas sean suficientes para realizar un muestreo acorde al alcance planeado de la auditoría. </w:t>
      </w:r>
    </w:p>
    <w:p w:rsidR="00E637D4" w:rsidRDefault="00C23427" w:rsidP="00C23427">
      <w:pPr>
        <w:autoSpaceDE w:val="0"/>
        <w:autoSpaceDN w:val="0"/>
        <w:adjustRightInd w:val="0"/>
        <w:spacing w:after="0" w:line="360" w:lineRule="auto"/>
        <w:ind w:left="284"/>
        <w:jc w:val="both"/>
        <w:rPr>
          <w:rFonts w:ascii="Arial" w:hAnsi="Arial" w:cs="Arial"/>
          <w:sz w:val="24"/>
          <w:szCs w:val="24"/>
          <w:lang w:val="es-ES"/>
        </w:rPr>
      </w:pPr>
      <w:r w:rsidRPr="00C23427">
        <w:rPr>
          <w:rFonts w:ascii="Arial" w:hAnsi="Arial" w:cs="Arial"/>
          <w:sz w:val="24"/>
          <w:szCs w:val="24"/>
          <w:lang w:val="es-ES"/>
        </w:rPr>
        <w:lastRenderedPageBreak/>
        <w:t>3.1.</w:t>
      </w:r>
      <w:r>
        <w:rPr>
          <w:rFonts w:ascii="Arial" w:hAnsi="Arial" w:cs="Arial"/>
          <w:sz w:val="24"/>
          <w:szCs w:val="24"/>
          <w:lang w:val="es-ES"/>
        </w:rPr>
        <w:t>7</w:t>
      </w:r>
      <w:r w:rsidRPr="00C23427">
        <w:rPr>
          <w:rFonts w:ascii="Arial" w:hAnsi="Arial" w:cs="Arial"/>
          <w:sz w:val="24"/>
          <w:szCs w:val="24"/>
          <w:lang w:val="es-ES"/>
        </w:rPr>
        <w:t xml:space="preserve"> El responsable del SGI, es responsable de informar por oficio y/o correo electrónico a las áreas sobre la fecha y hora de la reunión de apertura así como el plan para auditoría (R</w:t>
      </w:r>
      <w:r>
        <w:rPr>
          <w:rFonts w:ascii="Arial" w:hAnsi="Arial" w:cs="Arial"/>
          <w:sz w:val="24"/>
          <w:szCs w:val="24"/>
          <w:lang w:val="es-ES"/>
        </w:rPr>
        <w:t>-</w:t>
      </w:r>
      <w:r w:rsidRPr="00C23427">
        <w:rPr>
          <w:rFonts w:ascii="Arial" w:hAnsi="Arial" w:cs="Arial"/>
          <w:sz w:val="24"/>
          <w:szCs w:val="24"/>
          <w:lang w:val="es-ES"/>
        </w:rPr>
        <w:t>SG</w:t>
      </w:r>
      <w:r>
        <w:rPr>
          <w:rFonts w:ascii="Arial" w:hAnsi="Arial" w:cs="Arial"/>
          <w:sz w:val="24"/>
          <w:szCs w:val="24"/>
          <w:lang w:val="es-ES"/>
        </w:rPr>
        <w:t>C</w:t>
      </w:r>
      <w:r w:rsidRPr="00C23427">
        <w:rPr>
          <w:rFonts w:ascii="Arial" w:hAnsi="Arial" w:cs="Arial"/>
          <w:sz w:val="24"/>
          <w:szCs w:val="24"/>
          <w:lang w:val="es-ES"/>
        </w:rPr>
        <w:t>-0</w:t>
      </w:r>
      <w:r>
        <w:rPr>
          <w:rFonts w:ascii="Arial" w:hAnsi="Arial" w:cs="Arial"/>
          <w:sz w:val="24"/>
          <w:szCs w:val="24"/>
          <w:lang w:val="es-ES"/>
        </w:rPr>
        <w:t>4</w:t>
      </w:r>
      <w:r w:rsidRPr="00C23427">
        <w:rPr>
          <w:rFonts w:ascii="Arial" w:hAnsi="Arial" w:cs="Arial"/>
          <w:sz w:val="24"/>
          <w:szCs w:val="24"/>
          <w:lang w:val="es-ES"/>
        </w:rPr>
        <w:t>-</w:t>
      </w:r>
      <w:r>
        <w:rPr>
          <w:rFonts w:ascii="Arial" w:hAnsi="Arial" w:cs="Arial"/>
          <w:sz w:val="24"/>
          <w:szCs w:val="24"/>
          <w:lang w:val="es-ES"/>
        </w:rPr>
        <w:t>xx</w:t>
      </w:r>
      <w:r w:rsidRPr="00C23427">
        <w:rPr>
          <w:rFonts w:ascii="Arial" w:hAnsi="Arial" w:cs="Arial"/>
          <w:sz w:val="24"/>
          <w:szCs w:val="24"/>
          <w:lang w:val="es-ES"/>
        </w:rPr>
        <w:t>) con al menos dos días de anticipación</w:t>
      </w:r>
      <w:r>
        <w:rPr>
          <w:rFonts w:ascii="Arial" w:hAnsi="Arial" w:cs="Arial"/>
          <w:sz w:val="24"/>
          <w:szCs w:val="24"/>
          <w:lang w:val="es-ES"/>
        </w:rPr>
        <w:t>.</w:t>
      </w:r>
    </w:p>
    <w:p w:rsidR="00C23427" w:rsidRPr="009567CC" w:rsidRDefault="00C23427" w:rsidP="00C23427">
      <w:pPr>
        <w:autoSpaceDE w:val="0"/>
        <w:autoSpaceDN w:val="0"/>
        <w:adjustRightInd w:val="0"/>
        <w:spacing w:after="0" w:line="360" w:lineRule="auto"/>
        <w:ind w:left="284"/>
        <w:jc w:val="both"/>
        <w:rPr>
          <w:rFonts w:ascii="Arial" w:hAnsi="Arial" w:cs="Arial"/>
          <w:lang w:val="es-ES"/>
        </w:rPr>
      </w:pPr>
    </w:p>
    <w:p w:rsidR="00FF3F95" w:rsidRDefault="002A11E7" w:rsidP="00FF3F95">
      <w:pPr>
        <w:autoSpaceDE w:val="0"/>
        <w:autoSpaceDN w:val="0"/>
        <w:adjustRightInd w:val="0"/>
        <w:spacing w:after="0" w:line="360" w:lineRule="auto"/>
        <w:ind w:left="284"/>
        <w:jc w:val="both"/>
        <w:rPr>
          <w:rFonts w:ascii="Arial" w:hAnsi="Arial" w:cs="Arial"/>
          <w:b/>
          <w:bCs/>
          <w:sz w:val="24"/>
          <w:szCs w:val="24"/>
          <w:lang w:val="es-ES"/>
        </w:rPr>
      </w:pPr>
      <w:r>
        <w:rPr>
          <w:rFonts w:ascii="Arial" w:hAnsi="Arial" w:cs="Arial"/>
          <w:b/>
          <w:bCs/>
          <w:sz w:val="24"/>
          <w:szCs w:val="24"/>
          <w:lang w:val="es-ES"/>
        </w:rPr>
        <w:t>3.2</w:t>
      </w:r>
      <w:r w:rsidR="00A403D1">
        <w:rPr>
          <w:rFonts w:ascii="Arial" w:hAnsi="Arial" w:cs="Arial"/>
          <w:b/>
          <w:bCs/>
          <w:sz w:val="24"/>
          <w:szCs w:val="24"/>
          <w:lang w:val="es-ES"/>
        </w:rPr>
        <w:t xml:space="preserve"> </w:t>
      </w:r>
      <w:r w:rsidR="00FF3F95">
        <w:rPr>
          <w:rFonts w:ascii="Arial" w:hAnsi="Arial" w:cs="Arial"/>
          <w:b/>
          <w:bCs/>
          <w:sz w:val="24"/>
          <w:szCs w:val="24"/>
          <w:lang w:val="es-ES"/>
        </w:rPr>
        <w:t xml:space="preserve">Ejecución </w:t>
      </w:r>
    </w:p>
    <w:p w:rsidR="00AB3836" w:rsidRDefault="00AB3836" w:rsidP="00FF3F95">
      <w:pPr>
        <w:autoSpaceDE w:val="0"/>
        <w:autoSpaceDN w:val="0"/>
        <w:adjustRightInd w:val="0"/>
        <w:spacing w:after="0" w:line="360" w:lineRule="auto"/>
        <w:ind w:left="284"/>
        <w:jc w:val="both"/>
        <w:rPr>
          <w:rFonts w:ascii="Arial" w:hAnsi="Arial" w:cs="Arial"/>
          <w:bCs/>
          <w:sz w:val="24"/>
          <w:szCs w:val="24"/>
          <w:lang w:val="es-ES"/>
        </w:rPr>
      </w:pPr>
      <w:r w:rsidRPr="00AB3836">
        <w:rPr>
          <w:rFonts w:ascii="Arial" w:hAnsi="Arial" w:cs="Arial"/>
          <w:bCs/>
          <w:sz w:val="24"/>
          <w:szCs w:val="24"/>
          <w:lang w:val="es-ES"/>
        </w:rPr>
        <w:t xml:space="preserve">3.2.1 Previo a la reunión de apertura, en caso necesario, los auditores internos se reunirán para ultimar los detalles del programa. </w:t>
      </w:r>
    </w:p>
    <w:p w:rsidR="00AB3836" w:rsidRDefault="00AB3836" w:rsidP="00FF3F95">
      <w:pPr>
        <w:autoSpaceDE w:val="0"/>
        <w:autoSpaceDN w:val="0"/>
        <w:adjustRightInd w:val="0"/>
        <w:spacing w:after="0" w:line="360" w:lineRule="auto"/>
        <w:ind w:left="284"/>
        <w:jc w:val="both"/>
        <w:rPr>
          <w:rFonts w:ascii="Arial" w:hAnsi="Arial" w:cs="Arial"/>
          <w:bCs/>
          <w:sz w:val="24"/>
          <w:szCs w:val="24"/>
          <w:lang w:val="es-ES"/>
        </w:rPr>
      </w:pPr>
    </w:p>
    <w:p w:rsidR="00AB3836" w:rsidRDefault="00AB3836" w:rsidP="00FF3F95">
      <w:pPr>
        <w:autoSpaceDE w:val="0"/>
        <w:autoSpaceDN w:val="0"/>
        <w:adjustRightInd w:val="0"/>
        <w:spacing w:after="0" w:line="360" w:lineRule="auto"/>
        <w:ind w:left="284"/>
        <w:jc w:val="both"/>
        <w:rPr>
          <w:rFonts w:ascii="Arial" w:hAnsi="Arial" w:cs="Arial"/>
          <w:bCs/>
          <w:sz w:val="24"/>
          <w:szCs w:val="24"/>
          <w:lang w:val="es-ES"/>
        </w:rPr>
      </w:pPr>
      <w:r w:rsidRPr="00AB3836">
        <w:rPr>
          <w:rFonts w:ascii="Arial" w:hAnsi="Arial" w:cs="Arial"/>
          <w:bCs/>
          <w:sz w:val="24"/>
          <w:szCs w:val="24"/>
          <w:lang w:val="es-ES"/>
        </w:rPr>
        <w:t xml:space="preserve">3.2.2 El líder del equipo auditor presidirá la reunión de apertura con el Comité del Sistema </w:t>
      </w:r>
      <w:r>
        <w:rPr>
          <w:rFonts w:ascii="Arial" w:hAnsi="Arial" w:cs="Arial"/>
          <w:bCs/>
          <w:sz w:val="24"/>
          <w:szCs w:val="24"/>
          <w:lang w:val="es-ES"/>
        </w:rPr>
        <w:t>de Gestión de Calidad</w:t>
      </w:r>
      <w:r w:rsidRPr="00AB3836">
        <w:rPr>
          <w:rFonts w:ascii="Arial" w:hAnsi="Arial" w:cs="Arial"/>
          <w:bCs/>
          <w:sz w:val="24"/>
          <w:szCs w:val="24"/>
          <w:lang w:val="es-ES"/>
        </w:rPr>
        <w:t xml:space="preserve">, informando plan de la auditoría y el alcance de la misma de manera oficial. </w:t>
      </w:r>
    </w:p>
    <w:p w:rsidR="00AB3836" w:rsidRDefault="00AB3836" w:rsidP="00FF3F95">
      <w:pPr>
        <w:autoSpaceDE w:val="0"/>
        <w:autoSpaceDN w:val="0"/>
        <w:adjustRightInd w:val="0"/>
        <w:spacing w:after="0" w:line="360" w:lineRule="auto"/>
        <w:ind w:left="284"/>
        <w:jc w:val="both"/>
        <w:rPr>
          <w:rFonts w:ascii="Arial" w:hAnsi="Arial" w:cs="Arial"/>
          <w:bCs/>
          <w:sz w:val="24"/>
          <w:szCs w:val="24"/>
          <w:lang w:val="es-ES"/>
        </w:rPr>
      </w:pPr>
    </w:p>
    <w:p w:rsidR="00AB3836" w:rsidRDefault="00AB3836" w:rsidP="00FF3F95">
      <w:pPr>
        <w:autoSpaceDE w:val="0"/>
        <w:autoSpaceDN w:val="0"/>
        <w:adjustRightInd w:val="0"/>
        <w:spacing w:after="0" w:line="360" w:lineRule="auto"/>
        <w:ind w:left="284"/>
        <w:jc w:val="both"/>
        <w:rPr>
          <w:rFonts w:ascii="Arial" w:hAnsi="Arial" w:cs="Arial"/>
          <w:bCs/>
          <w:sz w:val="24"/>
          <w:szCs w:val="24"/>
          <w:lang w:val="es-ES"/>
        </w:rPr>
      </w:pPr>
      <w:r w:rsidRPr="00AB3836">
        <w:rPr>
          <w:rFonts w:ascii="Arial" w:hAnsi="Arial" w:cs="Arial"/>
          <w:bCs/>
          <w:sz w:val="24"/>
          <w:szCs w:val="24"/>
          <w:lang w:val="es-ES"/>
        </w:rPr>
        <w:t xml:space="preserve">3.2.3 El líder del equipo auditor verifica que la auditoría se realice conforme a lo planeado y a lo establecido por la norma ISO 9001:2008. </w:t>
      </w:r>
    </w:p>
    <w:p w:rsidR="00AB3836" w:rsidRDefault="00AB3836" w:rsidP="00FF3F95">
      <w:pPr>
        <w:autoSpaceDE w:val="0"/>
        <w:autoSpaceDN w:val="0"/>
        <w:adjustRightInd w:val="0"/>
        <w:spacing w:after="0" w:line="360" w:lineRule="auto"/>
        <w:ind w:left="284"/>
        <w:jc w:val="both"/>
        <w:rPr>
          <w:rFonts w:ascii="Arial" w:hAnsi="Arial" w:cs="Arial"/>
          <w:bCs/>
          <w:sz w:val="24"/>
          <w:szCs w:val="24"/>
          <w:lang w:val="es-ES"/>
        </w:rPr>
      </w:pPr>
    </w:p>
    <w:p w:rsidR="00C23427" w:rsidRPr="00AB3836" w:rsidRDefault="00AB3836" w:rsidP="00FF3F95">
      <w:pPr>
        <w:autoSpaceDE w:val="0"/>
        <w:autoSpaceDN w:val="0"/>
        <w:adjustRightInd w:val="0"/>
        <w:spacing w:after="0" w:line="360" w:lineRule="auto"/>
        <w:ind w:left="284"/>
        <w:jc w:val="both"/>
        <w:rPr>
          <w:rFonts w:ascii="Arial" w:hAnsi="Arial" w:cs="Arial"/>
          <w:bCs/>
          <w:sz w:val="24"/>
          <w:szCs w:val="24"/>
          <w:lang w:val="es-ES"/>
        </w:rPr>
      </w:pPr>
      <w:r w:rsidRPr="00AB3836">
        <w:rPr>
          <w:rFonts w:ascii="Arial" w:hAnsi="Arial" w:cs="Arial"/>
          <w:bCs/>
          <w:sz w:val="24"/>
          <w:szCs w:val="24"/>
          <w:lang w:val="es-ES"/>
        </w:rPr>
        <w:t>3.2.4 Posterior a la auditoría y previo a la reunión de cierre de la misma, los auditores internos se reúnen con el líder del equipo auditor para entregar los reportes de auditoría conforme al listado de verificación y hallazgos (R</w:t>
      </w:r>
      <w:r>
        <w:rPr>
          <w:rFonts w:ascii="Arial" w:hAnsi="Arial" w:cs="Arial"/>
          <w:bCs/>
          <w:sz w:val="24"/>
          <w:szCs w:val="24"/>
          <w:lang w:val="es-ES"/>
        </w:rPr>
        <w:t>-</w:t>
      </w:r>
      <w:r w:rsidRPr="00AB3836">
        <w:rPr>
          <w:rFonts w:ascii="Arial" w:hAnsi="Arial" w:cs="Arial"/>
          <w:bCs/>
          <w:sz w:val="24"/>
          <w:szCs w:val="24"/>
          <w:lang w:val="es-ES"/>
        </w:rPr>
        <w:t>SG</w:t>
      </w:r>
      <w:r>
        <w:rPr>
          <w:rFonts w:ascii="Arial" w:hAnsi="Arial" w:cs="Arial"/>
          <w:bCs/>
          <w:sz w:val="24"/>
          <w:szCs w:val="24"/>
          <w:lang w:val="es-ES"/>
        </w:rPr>
        <w:t>C</w:t>
      </w:r>
      <w:r w:rsidRPr="00AB3836">
        <w:rPr>
          <w:rFonts w:ascii="Arial" w:hAnsi="Arial" w:cs="Arial"/>
          <w:bCs/>
          <w:sz w:val="24"/>
          <w:szCs w:val="24"/>
          <w:lang w:val="es-ES"/>
        </w:rPr>
        <w:t>-0</w:t>
      </w:r>
      <w:r>
        <w:rPr>
          <w:rFonts w:ascii="Arial" w:hAnsi="Arial" w:cs="Arial"/>
          <w:bCs/>
          <w:sz w:val="24"/>
          <w:szCs w:val="24"/>
          <w:lang w:val="es-ES"/>
        </w:rPr>
        <w:t>4</w:t>
      </w:r>
      <w:r w:rsidRPr="00AB3836">
        <w:rPr>
          <w:rFonts w:ascii="Arial" w:hAnsi="Arial" w:cs="Arial"/>
          <w:bCs/>
          <w:sz w:val="24"/>
          <w:szCs w:val="24"/>
          <w:lang w:val="es-ES"/>
        </w:rPr>
        <w:t>-</w:t>
      </w:r>
      <w:r>
        <w:rPr>
          <w:rFonts w:ascii="Arial" w:hAnsi="Arial" w:cs="Arial"/>
          <w:bCs/>
          <w:sz w:val="24"/>
          <w:szCs w:val="24"/>
          <w:lang w:val="es-ES"/>
        </w:rPr>
        <w:t>xx</w:t>
      </w:r>
      <w:r w:rsidRPr="00AB3836">
        <w:rPr>
          <w:rFonts w:ascii="Arial" w:hAnsi="Arial" w:cs="Arial"/>
          <w:bCs/>
          <w:sz w:val="24"/>
          <w:szCs w:val="24"/>
          <w:lang w:val="es-ES"/>
        </w:rPr>
        <w:t>), resumir los hallazgos más importantes para presentar el reporte de cierre de la auditoría.</w:t>
      </w:r>
    </w:p>
    <w:p w:rsidR="00C23427" w:rsidRDefault="00C23427" w:rsidP="00FF3F95">
      <w:pPr>
        <w:autoSpaceDE w:val="0"/>
        <w:autoSpaceDN w:val="0"/>
        <w:adjustRightInd w:val="0"/>
        <w:spacing w:after="0" w:line="360" w:lineRule="auto"/>
        <w:ind w:left="284"/>
        <w:jc w:val="both"/>
        <w:rPr>
          <w:rFonts w:ascii="Arial" w:hAnsi="Arial" w:cs="Arial"/>
          <w:b/>
          <w:bCs/>
          <w:sz w:val="24"/>
          <w:szCs w:val="24"/>
          <w:lang w:val="es-ES"/>
        </w:rPr>
      </w:pPr>
    </w:p>
    <w:p w:rsidR="00B51545" w:rsidRDefault="00B51545" w:rsidP="00FF3F95">
      <w:pPr>
        <w:autoSpaceDE w:val="0"/>
        <w:autoSpaceDN w:val="0"/>
        <w:adjustRightInd w:val="0"/>
        <w:spacing w:after="0" w:line="360" w:lineRule="auto"/>
        <w:ind w:left="284"/>
        <w:jc w:val="both"/>
        <w:rPr>
          <w:rFonts w:ascii="Arial" w:hAnsi="Arial" w:cs="Arial"/>
          <w:bCs/>
          <w:sz w:val="24"/>
          <w:szCs w:val="24"/>
          <w:lang w:val="es-ES"/>
        </w:rPr>
      </w:pPr>
      <w:r w:rsidRPr="00B51545">
        <w:rPr>
          <w:rFonts w:ascii="Arial" w:hAnsi="Arial" w:cs="Arial"/>
          <w:bCs/>
          <w:sz w:val="24"/>
          <w:szCs w:val="24"/>
          <w:lang w:val="es-ES"/>
        </w:rPr>
        <w:t>3.2.5 El líder del equipo auditor se reúne con los auditores internos para elaborar el reporte de hallazgos por área (R</w:t>
      </w:r>
      <w:r>
        <w:rPr>
          <w:rFonts w:ascii="Arial" w:hAnsi="Arial" w:cs="Arial"/>
          <w:bCs/>
          <w:sz w:val="24"/>
          <w:szCs w:val="24"/>
          <w:lang w:val="es-ES"/>
        </w:rPr>
        <w:t>-</w:t>
      </w:r>
      <w:r w:rsidRPr="00B51545">
        <w:rPr>
          <w:rFonts w:ascii="Arial" w:hAnsi="Arial" w:cs="Arial"/>
          <w:bCs/>
          <w:sz w:val="24"/>
          <w:szCs w:val="24"/>
          <w:lang w:val="es-ES"/>
        </w:rPr>
        <w:t>SG</w:t>
      </w:r>
      <w:r>
        <w:rPr>
          <w:rFonts w:ascii="Arial" w:hAnsi="Arial" w:cs="Arial"/>
          <w:bCs/>
          <w:sz w:val="24"/>
          <w:szCs w:val="24"/>
          <w:lang w:val="es-ES"/>
        </w:rPr>
        <w:t>C</w:t>
      </w:r>
      <w:r w:rsidRPr="00B51545">
        <w:rPr>
          <w:rFonts w:ascii="Arial" w:hAnsi="Arial" w:cs="Arial"/>
          <w:bCs/>
          <w:sz w:val="24"/>
          <w:szCs w:val="24"/>
          <w:lang w:val="es-ES"/>
        </w:rPr>
        <w:t>-0</w:t>
      </w:r>
      <w:r>
        <w:rPr>
          <w:rFonts w:ascii="Arial" w:hAnsi="Arial" w:cs="Arial"/>
          <w:bCs/>
          <w:sz w:val="24"/>
          <w:szCs w:val="24"/>
          <w:lang w:val="es-ES"/>
        </w:rPr>
        <w:t>4</w:t>
      </w:r>
      <w:r w:rsidRPr="00B51545">
        <w:rPr>
          <w:rFonts w:ascii="Arial" w:hAnsi="Arial" w:cs="Arial"/>
          <w:bCs/>
          <w:sz w:val="24"/>
          <w:szCs w:val="24"/>
          <w:lang w:val="es-ES"/>
        </w:rPr>
        <w:t>-</w:t>
      </w:r>
      <w:r>
        <w:rPr>
          <w:rFonts w:ascii="Arial" w:hAnsi="Arial" w:cs="Arial"/>
          <w:bCs/>
          <w:sz w:val="24"/>
          <w:szCs w:val="24"/>
          <w:lang w:val="es-ES"/>
        </w:rPr>
        <w:t>xx</w:t>
      </w:r>
      <w:r w:rsidRPr="00B51545">
        <w:rPr>
          <w:rFonts w:ascii="Arial" w:hAnsi="Arial" w:cs="Arial"/>
          <w:bCs/>
          <w:sz w:val="24"/>
          <w:szCs w:val="24"/>
          <w:lang w:val="es-ES"/>
        </w:rPr>
        <w:t>). Las no conformidades detectadas deberán redactarse cubriendo los siguientes puntos:</w:t>
      </w:r>
      <w:r>
        <w:rPr>
          <w:rFonts w:ascii="Arial" w:hAnsi="Arial" w:cs="Arial"/>
          <w:bCs/>
          <w:sz w:val="24"/>
          <w:szCs w:val="24"/>
          <w:lang w:val="es-ES"/>
        </w:rPr>
        <w:t xml:space="preserve"> </w:t>
      </w:r>
    </w:p>
    <w:p w:rsidR="00B51545" w:rsidRPr="00B51545" w:rsidRDefault="00B51545" w:rsidP="00B51545">
      <w:pPr>
        <w:pStyle w:val="Prrafodelista"/>
        <w:numPr>
          <w:ilvl w:val="0"/>
          <w:numId w:val="4"/>
        </w:numPr>
        <w:autoSpaceDE w:val="0"/>
        <w:autoSpaceDN w:val="0"/>
        <w:adjustRightInd w:val="0"/>
        <w:spacing w:after="0" w:line="360" w:lineRule="auto"/>
        <w:jc w:val="both"/>
        <w:rPr>
          <w:rFonts w:ascii="Arial" w:hAnsi="Arial" w:cs="Arial"/>
          <w:bCs/>
          <w:sz w:val="24"/>
          <w:szCs w:val="24"/>
          <w:lang w:val="es-ES"/>
        </w:rPr>
      </w:pPr>
      <w:r w:rsidRPr="00B51545">
        <w:rPr>
          <w:rFonts w:ascii="Arial" w:hAnsi="Arial" w:cs="Arial"/>
          <w:bCs/>
          <w:sz w:val="24"/>
          <w:szCs w:val="24"/>
          <w:lang w:val="es-ES"/>
        </w:rPr>
        <w:t xml:space="preserve">Requerimiento de la norma afectado o documento del SGC </w:t>
      </w:r>
    </w:p>
    <w:p w:rsidR="00B51545" w:rsidRPr="00B51545" w:rsidRDefault="00B51545" w:rsidP="00B51545">
      <w:pPr>
        <w:pStyle w:val="Prrafodelista"/>
        <w:numPr>
          <w:ilvl w:val="0"/>
          <w:numId w:val="4"/>
        </w:numPr>
        <w:autoSpaceDE w:val="0"/>
        <w:autoSpaceDN w:val="0"/>
        <w:adjustRightInd w:val="0"/>
        <w:spacing w:after="0" w:line="360" w:lineRule="auto"/>
        <w:jc w:val="both"/>
        <w:rPr>
          <w:rFonts w:ascii="Arial" w:hAnsi="Arial" w:cs="Arial"/>
          <w:bCs/>
          <w:sz w:val="24"/>
          <w:szCs w:val="24"/>
          <w:lang w:val="es-ES"/>
        </w:rPr>
      </w:pPr>
      <w:r w:rsidRPr="00B51545">
        <w:rPr>
          <w:rFonts w:ascii="Arial" w:hAnsi="Arial" w:cs="Arial"/>
          <w:bCs/>
          <w:sz w:val="24"/>
          <w:szCs w:val="24"/>
          <w:lang w:val="es-ES"/>
        </w:rPr>
        <w:t xml:space="preserve">Área donde se localizó el hallazgo </w:t>
      </w:r>
    </w:p>
    <w:p w:rsidR="00B51545" w:rsidRPr="00B51545" w:rsidRDefault="00B51545" w:rsidP="00B51545">
      <w:pPr>
        <w:pStyle w:val="Prrafodelista"/>
        <w:numPr>
          <w:ilvl w:val="0"/>
          <w:numId w:val="4"/>
        </w:numPr>
        <w:autoSpaceDE w:val="0"/>
        <w:autoSpaceDN w:val="0"/>
        <w:adjustRightInd w:val="0"/>
        <w:spacing w:after="0" w:line="360" w:lineRule="auto"/>
        <w:jc w:val="both"/>
        <w:rPr>
          <w:rFonts w:ascii="Arial" w:hAnsi="Arial" w:cs="Arial"/>
          <w:bCs/>
          <w:sz w:val="24"/>
          <w:szCs w:val="24"/>
          <w:lang w:val="es-ES"/>
        </w:rPr>
      </w:pPr>
      <w:r w:rsidRPr="00B51545">
        <w:rPr>
          <w:rFonts w:ascii="Arial" w:hAnsi="Arial" w:cs="Arial"/>
          <w:bCs/>
          <w:sz w:val="24"/>
          <w:szCs w:val="24"/>
          <w:lang w:val="es-ES"/>
        </w:rPr>
        <w:t xml:space="preserve">Cantidad de muestreo efectuado y número de casos encontrados </w:t>
      </w:r>
    </w:p>
    <w:p w:rsidR="00B51545" w:rsidRPr="00B51545" w:rsidRDefault="00B51545" w:rsidP="00B51545">
      <w:pPr>
        <w:pStyle w:val="Prrafodelista"/>
        <w:numPr>
          <w:ilvl w:val="0"/>
          <w:numId w:val="4"/>
        </w:numPr>
        <w:autoSpaceDE w:val="0"/>
        <w:autoSpaceDN w:val="0"/>
        <w:adjustRightInd w:val="0"/>
        <w:spacing w:after="0" w:line="360" w:lineRule="auto"/>
        <w:jc w:val="both"/>
        <w:rPr>
          <w:rFonts w:ascii="Arial" w:hAnsi="Arial" w:cs="Arial"/>
          <w:bCs/>
          <w:sz w:val="24"/>
          <w:szCs w:val="24"/>
          <w:lang w:val="es-ES"/>
        </w:rPr>
      </w:pPr>
      <w:r w:rsidRPr="00B51545">
        <w:rPr>
          <w:rFonts w:ascii="Arial" w:hAnsi="Arial" w:cs="Arial"/>
          <w:bCs/>
          <w:sz w:val="24"/>
          <w:szCs w:val="24"/>
          <w:lang w:val="es-ES"/>
        </w:rPr>
        <w:lastRenderedPageBreak/>
        <w:t xml:space="preserve">Evidencia del hallazgo si se requiere </w:t>
      </w:r>
    </w:p>
    <w:p w:rsidR="00B51545" w:rsidRDefault="00B51545" w:rsidP="00FF3F95">
      <w:pPr>
        <w:autoSpaceDE w:val="0"/>
        <w:autoSpaceDN w:val="0"/>
        <w:adjustRightInd w:val="0"/>
        <w:spacing w:after="0" w:line="360" w:lineRule="auto"/>
        <w:ind w:left="284"/>
        <w:jc w:val="both"/>
        <w:rPr>
          <w:rFonts w:ascii="Arial" w:hAnsi="Arial" w:cs="Arial"/>
          <w:bCs/>
          <w:sz w:val="24"/>
          <w:szCs w:val="24"/>
          <w:lang w:val="es-ES"/>
        </w:rPr>
      </w:pPr>
      <w:r w:rsidRPr="00B51545">
        <w:rPr>
          <w:rFonts w:ascii="Arial" w:hAnsi="Arial" w:cs="Arial"/>
          <w:bCs/>
          <w:sz w:val="24"/>
          <w:szCs w:val="24"/>
          <w:lang w:val="es-ES"/>
        </w:rPr>
        <w:t xml:space="preserve">Nota: se pueden hacer sugerencias de mejora siempre y cuando se identifique como sugerencia y no como no conformidad. </w:t>
      </w:r>
    </w:p>
    <w:p w:rsidR="00B51545" w:rsidRDefault="00B51545" w:rsidP="00FF3F95">
      <w:pPr>
        <w:autoSpaceDE w:val="0"/>
        <w:autoSpaceDN w:val="0"/>
        <w:adjustRightInd w:val="0"/>
        <w:spacing w:after="0" w:line="360" w:lineRule="auto"/>
        <w:ind w:left="284"/>
        <w:jc w:val="both"/>
        <w:rPr>
          <w:rFonts w:ascii="Arial" w:hAnsi="Arial" w:cs="Arial"/>
          <w:bCs/>
          <w:sz w:val="24"/>
          <w:szCs w:val="24"/>
          <w:lang w:val="es-ES"/>
        </w:rPr>
      </w:pPr>
    </w:p>
    <w:p w:rsidR="00B51545" w:rsidRDefault="00B51545" w:rsidP="00B51545">
      <w:pPr>
        <w:autoSpaceDE w:val="0"/>
        <w:autoSpaceDN w:val="0"/>
        <w:adjustRightInd w:val="0"/>
        <w:spacing w:after="0" w:line="360" w:lineRule="auto"/>
        <w:ind w:left="284"/>
        <w:jc w:val="both"/>
        <w:rPr>
          <w:rFonts w:ascii="Arial" w:hAnsi="Arial" w:cs="Arial"/>
          <w:b/>
          <w:bCs/>
          <w:sz w:val="24"/>
          <w:szCs w:val="24"/>
          <w:lang w:val="es-ES"/>
        </w:rPr>
      </w:pPr>
      <w:r>
        <w:rPr>
          <w:rFonts w:ascii="Arial" w:hAnsi="Arial" w:cs="Arial"/>
          <w:b/>
          <w:bCs/>
          <w:sz w:val="24"/>
          <w:szCs w:val="24"/>
          <w:lang w:val="es-ES"/>
        </w:rPr>
        <w:t>3.3 Documentación</w:t>
      </w:r>
    </w:p>
    <w:p w:rsidR="00B51545" w:rsidRDefault="00B51545" w:rsidP="00FF3F95">
      <w:pPr>
        <w:autoSpaceDE w:val="0"/>
        <w:autoSpaceDN w:val="0"/>
        <w:adjustRightInd w:val="0"/>
        <w:spacing w:after="0" w:line="360" w:lineRule="auto"/>
        <w:ind w:left="284"/>
        <w:jc w:val="both"/>
        <w:rPr>
          <w:rFonts w:ascii="Arial" w:hAnsi="Arial" w:cs="Arial"/>
          <w:bCs/>
          <w:sz w:val="24"/>
          <w:szCs w:val="24"/>
          <w:lang w:val="es-ES"/>
        </w:rPr>
      </w:pPr>
      <w:r w:rsidRPr="00B51545">
        <w:rPr>
          <w:rFonts w:ascii="Arial" w:hAnsi="Arial" w:cs="Arial"/>
          <w:bCs/>
          <w:sz w:val="24"/>
          <w:szCs w:val="24"/>
          <w:lang w:val="es-ES"/>
        </w:rPr>
        <w:t>3.3.1 El líder del equipo auditor con base a la lista de verificación y hallazgos por área (R</w:t>
      </w:r>
      <w:r>
        <w:rPr>
          <w:rFonts w:ascii="Arial" w:hAnsi="Arial" w:cs="Arial"/>
          <w:bCs/>
          <w:sz w:val="24"/>
          <w:szCs w:val="24"/>
          <w:lang w:val="es-ES"/>
        </w:rPr>
        <w:t>-</w:t>
      </w:r>
      <w:r w:rsidRPr="00B51545">
        <w:rPr>
          <w:rFonts w:ascii="Arial" w:hAnsi="Arial" w:cs="Arial"/>
          <w:bCs/>
          <w:sz w:val="24"/>
          <w:szCs w:val="24"/>
          <w:lang w:val="es-ES"/>
        </w:rPr>
        <w:t>SG</w:t>
      </w:r>
      <w:r>
        <w:rPr>
          <w:rFonts w:ascii="Arial" w:hAnsi="Arial" w:cs="Arial"/>
          <w:bCs/>
          <w:sz w:val="24"/>
          <w:szCs w:val="24"/>
          <w:lang w:val="es-ES"/>
        </w:rPr>
        <w:t>C</w:t>
      </w:r>
      <w:r w:rsidRPr="00B51545">
        <w:rPr>
          <w:rFonts w:ascii="Arial" w:hAnsi="Arial" w:cs="Arial"/>
          <w:bCs/>
          <w:sz w:val="24"/>
          <w:szCs w:val="24"/>
          <w:lang w:val="es-ES"/>
        </w:rPr>
        <w:t>-0</w:t>
      </w:r>
      <w:r>
        <w:rPr>
          <w:rFonts w:ascii="Arial" w:hAnsi="Arial" w:cs="Arial"/>
          <w:bCs/>
          <w:sz w:val="24"/>
          <w:szCs w:val="24"/>
          <w:lang w:val="es-ES"/>
        </w:rPr>
        <w:t>4</w:t>
      </w:r>
      <w:r w:rsidRPr="00B51545">
        <w:rPr>
          <w:rFonts w:ascii="Arial" w:hAnsi="Arial" w:cs="Arial"/>
          <w:bCs/>
          <w:sz w:val="24"/>
          <w:szCs w:val="24"/>
          <w:lang w:val="es-ES"/>
        </w:rPr>
        <w:t>-</w:t>
      </w:r>
      <w:r>
        <w:rPr>
          <w:rFonts w:ascii="Arial" w:hAnsi="Arial" w:cs="Arial"/>
          <w:bCs/>
          <w:sz w:val="24"/>
          <w:szCs w:val="24"/>
          <w:lang w:val="es-ES"/>
        </w:rPr>
        <w:t>xx</w:t>
      </w:r>
      <w:r w:rsidRPr="00B51545">
        <w:rPr>
          <w:rFonts w:ascii="Arial" w:hAnsi="Arial" w:cs="Arial"/>
          <w:bCs/>
          <w:sz w:val="24"/>
          <w:szCs w:val="24"/>
          <w:lang w:val="es-ES"/>
        </w:rPr>
        <w:t>), resume los hallazgos y elabora el reporte final de auditoría mediante el formato R</w:t>
      </w:r>
      <w:r>
        <w:rPr>
          <w:rFonts w:ascii="Arial" w:hAnsi="Arial" w:cs="Arial"/>
          <w:bCs/>
          <w:sz w:val="24"/>
          <w:szCs w:val="24"/>
          <w:lang w:val="es-ES"/>
        </w:rPr>
        <w:t>-</w:t>
      </w:r>
      <w:r w:rsidRPr="00B51545">
        <w:rPr>
          <w:rFonts w:ascii="Arial" w:hAnsi="Arial" w:cs="Arial"/>
          <w:bCs/>
          <w:sz w:val="24"/>
          <w:szCs w:val="24"/>
          <w:lang w:val="es-ES"/>
        </w:rPr>
        <w:t>SG</w:t>
      </w:r>
      <w:r>
        <w:rPr>
          <w:rFonts w:ascii="Arial" w:hAnsi="Arial" w:cs="Arial"/>
          <w:bCs/>
          <w:sz w:val="24"/>
          <w:szCs w:val="24"/>
          <w:lang w:val="es-ES"/>
        </w:rPr>
        <w:t>C</w:t>
      </w:r>
      <w:r w:rsidRPr="00B51545">
        <w:rPr>
          <w:rFonts w:ascii="Arial" w:hAnsi="Arial" w:cs="Arial"/>
          <w:bCs/>
          <w:sz w:val="24"/>
          <w:szCs w:val="24"/>
          <w:lang w:val="es-ES"/>
        </w:rPr>
        <w:t>-0</w:t>
      </w:r>
      <w:r>
        <w:rPr>
          <w:rFonts w:ascii="Arial" w:hAnsi="Arial" w:cs="Arial"/>
          <w:bCs/>
          <w:sz w:val="24"/>
          <w:szCs w:val="24"/>
          <w:lang w:val="es-ES"/>
        </w:rPr>
        <w:t>4</w:t>
      </w:r>
      <w:r w:rsidRPr="00B51545">
        <w:rPr>
          <w:rFonts w:ascii="Arial" w:hAnsi="Arial" w:cs="Arial"/>
          <w:bCs/>
          <w:sz w:val="24"/>
          <w:szCs w:val="24"/>
          <w:lang w:val="es-ES"/>
        </w:rPr>
        <w:t>-</w:t>
      </w:r>
      <w:r>
        <w:rPr>
          <w:rFonts w:ascii="Arial" w:hAnsi="Arial" w:cs="Arial"/>
          <w:bCs/>
          <w:sz w:val="24"/>
          <w:szCs w:val="24"/>
          <w:lang w:val="es-ES"/>
        </w:rPr>
        <w:t>xx</w:t>
      </w:r>
      <w:r w:rsidRPr="00B51545">
        <w:rPr>
          <w:rFonts w:ascii="Arial" w:hAnsi="Arial" w:cs="Arial"/>
          <w:bCs/>
          <w:sz w:val="24"/>
          <w:szCs w:val="24"/>
          <w:lang w:val="es-ES"/>
        </w:rPr>
        <w:t xml:space="preserve">.  </w:t>
      </w:r>
    </w:p>
    <w:p w:rsidR="00B51545" w:rsidRDefault="00B51545" w:rsidP="00FF3F95">
      <w:pPr>
        <w:autoSpaceDE w:val="0"/>
        <w:autoSpaceDN w:val="0"/>
        <w:adjustRightInd w:val="0"/>
        <w:spacing w:after="0" w:line="360" w:lineRule="auto"/>
        <w:ind w:left="284"/>
        <w:jc w:val="both"/>
        <w:rPr>
          <w:rFonts w:ascii="Arial" w:hAnsi="Arial" w:cs="Arial"/>
          <w:bCs/>
          <w:sz w:val="24"/>
          <w:szCs w:val="24"/>
          <w:lang w:val="es-ES"/>
        </w:rPr>
      </w:pPr>
    </w:p>
    <w:p w:rsidR="00B51545" w:rsidRDefault="00B51545" w:rsidP="00FF3F95">
      <w:pPr>
        <w:autoSpaceDE w:val="0"/>
        <w:autoSpaceDN w:val="0"/>
        <w:adjustRightInd w:val="0"/>
        <w:spacing w:after="0" w:line="360" w:lineRule="auto"/>
        <w:ind w:left="284"/>
        <w:jc w:val="both"/>
        <w:rPr>
          <w:rFonts w:ascii="Arial" w:hAnsi="Arial" w:cs="Arial"/>
          <w:bCs/>
          <w:sz w:val="24"/>
          <w:szCs w:val="24"/>
          <w:lang w:val="es-ES"/>
        </w:rPr>
      </w:pPr>
      <w:r w:rsidRPr="00B51545">
        <w:rPr>
          <w:rFonts w:ascii="Arial" w:hAnsi="Arial" w:cs="Arial"/>
          <w:bCs/>
          <w:sz w:val="24"/>
          <w:szCs w:val="24"/>
          <w:lang w:val="es-ES"/>
        </w:rPr>
        <w:t>3.3.2 El líder del equipo auditor entrega al responsable del SG</w:t>
      </w:r>
      <w:r>
        <w:rPr>
          <w:rFonts w:ascii="Arial" w:hAnsi="Arial" w:cs="Arial"/>
          <w:bCs/>
          <w:sz w:val="24"/>
          <w:szCs w:val="24"/>
          <w:lang w:val="es-ES"/>
        </w:rPr>
        <w:t>C</w:t>
      </w:r>
      <w:r w:rsidRPr="00B51545">
        <w:rPr>
          <w:rFonts w:ascii="Arial" w:hAnsi="Arial" w:cs="Arial"/>
          <w:bCs/>
          <w:sz w:val="24"/>
          <w:szCs w:val="24"/>
          <w:lang w:val="es-ES"/>
        </w:rPr>
        <w:t xml:space="preserve">, la documentación de la auditoría incluyendo: </w:t>
      </w:r>
    </w:p>
    <w:p w:rsidR="00AB27F3" w:rsidRPr="00AB27F3" w:rsidRDefault="00B51545" w:rsidP="00AB27F3">
      <w:pPr>
        <w:pStyle w:val="Prrafodelista"/>
        <w:numPr>
          <w:ilvl w:val="0"/>
          <w:numId w:val="5"/>
        </w:numPr>
        <w:autoSpaceDE w:val="0"/>
        <w:autoSpaceDN w:val="0"/>
        <w:adjustRightInd w:val="0"/>
        <w:spacing w:after="0" w:line="360" w:lineRule="auto"/>
        <w:jc w:val="both"/>
        <w:rPr>
          <w:rFonts w:ascii="Arial" w:hAnsi="Arial" w:cs="Arial"/>
          <w:bCs/>
          <w:sz w:val="24"/>
          <w:szCs w:val="24"/>
          <w:lang w:val="es-ES"/>
        </w:rPr>
      </w:pPr>
      <w:r w:rsidRPr="00AB27F3">
        <w:rPr>
          <w:rFonts w:ascii="Arial" w:hAnsi="Arial" w:cs="Arial"/>
          <w:bCs/>
          <w:sz w:val="24"/>
          <w:szCs w:val="24"/>
          <w:lang w:val="es-ES"/>
        </w:rPr>
        <w:t>Listas de verificación y hallazgo llenas R-SG</w:t>
      </w:r>
      <w:r w:rsidR="00AB27F3" w:rsidRPr="00AB27F3">
        <w:rPr>
          <w:rFonts w:ascii="Arial" w:hAnsi="Arial" w:cs="Arial"/>
          <w:bCs/>
          <w:sz w:val="24"/>
          <w:szCs w:val="24"/>
          <w:lang w:val="es-ES"/>
        </w:rPr>
        <w:t>C</w:t>
      </w:r>
      <w:r w:rsidRPr="00AB27F3">
        <w:rPr>
          <w:rFonts w:ascii="Arial" w:hAnsi="Arial" w:cs="Arial"/>
          <w:bCs/>
          <w:sz w:val="24"/>
          <w:szCs w:val="24"/>
          <w:lang w:val="es-ES"/>
        </w:rPr>
        <w:t>-0</w:t>
      </w:r>
      <w:r w:rsidR="00AB27F3" w:rsidRPr="00AB27F3">
        <w:rPr>
          <w:rFonts w:ascii="Arial" w:hAnsi="Arial" w:cs="Arial"/>
          <w:bCs/>
          <w:sz w:val="24"/>
          <w:szCs w:val="24"/>
          <w:lang w:val="es-ES"/>
        </w:rPr>
        <w:t>4</w:t>
      </w:r>
      <w:r w:rsidRPr="00AB27F3">
        <w:rPr>
          <w:rFonts w:ascii="Arial" w:hAnsi="Arial" w:cs="Arial"/>
          <w:bCs/>
          <w:sz w:val="24"/>
          <w:szCs w:val="24"/>
          <w:lang w:val="es-ES"/>
        </w:rPr>
        <w:t>-</w:t>
      </w:r>
      <w:r w:rsidR="00AB27F3" w:rsidRPr="00AB27F3">
        <w:rPr>
          <w:rFonts w:ascii="Arial" w:hAnsi="Arial" w:cs="Arial"/>
          <w:bCs/>
          <w:sz w:val="24"/>
          <w:szCs w:val="24"/>
          <w:lang w:val="es-ES"/>
        </w:rPr>
        <w:t>xx</w:t>
      </w:r>
    </w:p>
    <w:p w:rsidR="00AB27F3" w:rsidRPr="00AB27F3" w:rsidRDefault="00B51545" w:rsidP="00AB27F3">
      <w:pPr>
        <w:pStyle w:val="Prrafodelista"/>
        <w:numPr>
          <w:ilvl w:val="0"/>
          <w:numId w:val="5"/>
        </w:numPr>
        <w:autoSpaceDE w:val="0"/>
        <w:autoSpaceDN w:val="0"/>
        <w:adjustRightInd w:val="0"/>
        <w:spacing w:after="0" w:line="360" w:lineRule="auto"/>
        <w:jc w:val="both"/>
        <w:rPr>
          <w:rFonts w:ascii="Arial" w:hAnsi="Arial" w:cs="Arial"/>
          <w:bCs/>
          <w:sz w:val="24"/>
          <w:szCs w:val="24"/>
          <w:lang w:val="es-ES"/>
        </w:rPr>
      </w:pPr>
      <w:r w:rsidRPr="00AB27F3">
        <w:rPr>
          <w:rFonts w:ascii="Arial" w:hAnsi="Arial" w:cs="Arial"/>
          <w:bCs/>
          <w:sz w:val="24"/>
          <w:szCs w:val="24"/>
          <w:lang w:val="es-ES"/>
        </w:rPr>
        <w:t xml:space="preserve">Lista del personal auditado </w:t>
      </w:r>
      <w:r w:rsidR="00AB27F3" w:rsidRPr="00AB27F3">
        <w:rPr>
          <w:rFonts w:ascii="Arial" w:hAnsi="Arial" w:cs="Arial"/>
          <w:bCs/>
          <w:sz w:val="24"/>
          <w:szCs w:val="24"/>
          <w:lang w:val="es-ES"/>
        </w:rPr>
        <w:t>R-SGC-04-xx</w:t>
      </w:r>
    </w:p>
    <w:p w:rsidR="00AB27F3" w:rsidRPr="00AB27F3" w:rsidRDefault="00AB27F3" w:rsidP="00AB27F3">
      <w:pPr>
        <w:pStyle w:val="Prrafodelista"/>
        <w:numPr>
          <w:ilvl w:val="0"/>
          <w:numId w:val="5"/>
        </w:numPr>
        <w:autoSpaceDE w:val="0"/>
        <w:autoSpaceDN w:val="0"/>
        <w:adjustRightInd w:val="0"/>
        <w:spacing w:after="0" w:line="360" w:lineRule="auto"/>
        <w:jc w:val="both"/>
        <w:rPr>
          <w:rFonts w:ascii="Arial" w:hAnsi="Arial" w:cs="Arial"/>
          <w:bCs/>
          <w:sz w:val="24"/>
          <w:szCs w:val="24"/>
          <w:lang w:val="es-ES"/>
        </w:rPr>
      </w:pPr>
      <w:r w:rsidRPr="00AB27F3">
        <w:rPr>
          <w:rFonts w:ascii="Arial" w:hAnsi="Arial" w:cs="Arial"/>
          <w:bCs/>
          <w:sz w:val="24"/>
          <w:szCs w:val="24"/>
          <w:lang w:val="es-ES"/>
        </w:rPr>
        <w:t>R</w:t>
      </w:r>
      <w:r w:rsidR="00B51545" w:rsidRPr="00AB27F3">
        <w:rPr>
          <w:rFonts w:ascii="Arial" w:hAnsi="Arial" w:cs="Arial"/>
          <w:bCs/>
          <w:sz w:val="24"/>
          <w:szCs w:val="24"/>
          <w:lang w:val="es-ES"/>
        </w:rPr>
        <w:t xml:space="preserve">eporte final de auditorías </w:t>
      </w:r>
      <w:r w:rsidRPr="00AB27F3">
        <w:rPr>
          <w:rFonts w:ascii="Arial" w:hAnsi="Arial" w:cs="Arial"/>
          <w:bCs/>
          <w:sz w:val="24"/>
          <w:szCs w:val="24"/>
          <w:lang w:val="es-ES"/>
        </w:rPr>
        <w:t>R-SGC-04-xx</w:t>
      </w:r>
    </w:p>
    <w:p w:rsidR="00AB27F3" w:rsidRDefault="00AB27F3" w:rsidP="00FF3F95">
      <w:pPr>
        <w:autoSpaceDE w:val="0"/>
        <w:autoSpaceDN w:val="0"/>
        <w:adjustRightInd w:val="0"/>
        <w:spacing w:after="0" w:line="360" w:lineRule="auto"/>
        <w:ind w:left="284"/>
        <w:jc w:val="both"/>
        <w:rPr>
          <w:rFonts w:ascii="Arial" w:hAnsi="Arial" w:cs="Arial"/>
          <w:bCs/>
          <w:sz w:val="24"/>
          <w:szCs w:val="24"/>
          <w:lang w:val="es-ES"/>
        </w:rPr>
      </w:pPr>
    </w:p>
    <w:p w:rsidR="00AB27F3" w:rsidRDefault="00B51545" w:rsidP="00FF3F95">
      <w:pPr>
        <w:autoSpaceDE w:val="0"/>
        <w:autoSpaceDN w:val="0"/>
        <w:adjustRightInd w:val="0"/>
        <w:spacing w:after="0" w:line="360" w:lineRule="auto"/>
        <w:ind w:left="284"/>
        <w:jc w:val="both"/>
        <w:rPr>
          <w:rFonts w:ascii="Arial" w:hAnsi="Arial" w:cs="Arial"/>
          <w:bCs/>
          <w:sz w:val="24"/>
          <w:szCs w:val="24"/>
          <w:lang w:val="es-ES"/>
        </w:rPr>
      </w:pPr>
      <w:r w:rsidRPr="00B51545">
        <w:rPr>
          <w:rFonts w:ascii="Arial" w:hAnsi="Arial" w:cs="Arial"/>
          <w:bCs/>
          <w:sz w:val="24"/>
          <w:szCs w:val="24"/>
          <w:lang w:val="es-ES"/>
        </w:rPr>
        <w:t>3.3.3 El responsable del SG</w:t>
      </w:r>
      <w:r w:rsidR="00AB27F3">
        <w:rPr>
          <w:rFonts w:ascii="Arial" w:hAnsi="Arial" w:cs="Arial"/>
          <w:bCs/>
          <w:sz w:val="24"/>
          <w:szCs w:val="24"/>
          <w:lang w:val="es-ES"/>
        </w:rPr>
        <w:t>C</w:t>
      </w:r>
      <w:r w:rsidRPr="00B51545">
        <w:rPr>
          <w:rFonts w:ascii="Arial" w:hAnsi="Arial" w:cs="Arial"/>
          <w:bCs/>
          <w:sz w:val="24"/>
          <w:szCs w:val="24"/>
          <w:lang w:val="es-ES"/>
        </w:rPr>
        <w:t xml:space="preserve">, archiva los documentos de la auditoría por número de auditoría interna y entrega copia en electrónico del reporte final de la auditoría a los miembros del Comité del Sistema </w:t>
      </w:r>
      <w:r w:rsidR="00AB27F3">
        <w:rPr>
          <w:rFonts w:ascii="Arial" w:hAnsi="Arial" w:cs="Arial"/>
          <w:bCs/>
          <w:sz w:val="24"/>
          <w:szCs w:val="24"/>
          <w:lang w:val="es-ES"/>
        </w:rPr>
        <w:t>de Gestión de Calidad</w:t>
      </w:r>
      <w:r w:rsidRPr="00B51545">
        <w:rPr>
          <w:rFonts w:ascii="Arial" w:hAnsi="Arial" w:cs="Arial"/>
          <w:bCs/>
          <w:sz w:val="24"/>
          <w:szCs w:val="24"/>
          <w:lang w:val="es-ES"/>
        </w:rPr>
        <w:t xml:space="preserve">. </w:t>
      </w:r>
    </w:p>
    <w:p w:rsidR="00AB27F3" w:rsidRDefault="00AB27F3" w:rsidP="00FF3F95">
      <w:pPr>
        <w:autoSpaceDE w:val="0"/>
        <w:autoSpaceDN w:val="0"/>
        <w:adjustRightInd w:val="0"/>
        <w:spacing w:after="0" w:line="360" w:lineRule="auto"/>
        <w:ind w:left="284"/>
        <w:jc w:val="both"/>
        <w:rPr>
          <w:rFonts w:ascii="Arial" w:hAnsi="Arial" w:cs="Arial"/>
          <w:bCs/>
          <w:sz w:val="24"/>
          <w:szCs w:val="24"/>
          <w:lang w:val="es-ES"/>
        </w:rPr>
      </w:pPr>
    </w:p>
    <w:p w:rsidR="00AB27F3" w:rsidRDefault="00AB27F3" w:rsidP="00FF3F95">
      <w:pPr>
        <w:autoSpaceDE w:val="0"/>
        <w:autoSpaceDN w:val="0"/>
        <w:adjustRightInd w:val="0"/>
        <w:spacing w:after="0" w:line="360" w:lineRule="auto"/>
        <w:ind w:left="284"/>
        <w:jc w:val="both"/>
        <w:rPr>
          <w:rFonts w:ascii="Arial" w:hAnsi="Arial" w:cs="Arial"/>
          <w:bCs/>
          <w:sz w:val="24"/>
          <w:szCs w:val="24"/>
          <w:lang w:val="es-ES"/>
        </w:rPr>
      </w:pPr>
      <w:r>
        <w:rPr>
          <w:rFonts w:ascii="Arial" w:hAnsi="Arial" w:cs="Arial"/>
          <w:bCs/>
          <w:sz w:val="24"/>
          <w:szCs w:val="24"/>
          <w:lang w:val="es-ES"/>
        </w:rPr>
        <w:t>3.3.4 El responsable del SGC</w:t>
      </w:r>
      <w:r w:rsidR="00B51545" w:rsidRPr="00B51545">
        <w:rPr>
          <w:rFonts w:ascii="Arial" w:hAnsi="Arial" w:cs="Arial"/>
          <w:bCs/>
          <w:sz w:val="24"/>
          <w:szCs w:val="24"/>
          <w:lang w:val="es-ES"/>
        </w:rPr>
        <w:t xml:space="preserve">, en conjunto con el líder del equipo auditor </w:t>
      </w:r>
      <w:r>
        <w:rPr>
          <w:rFonts w:ascii="Arial" w:hAnsi="Arial" w:cs="Arial"/>
          <w:bCs/>
          <w:sz w:val="24"/>
          <w:szCs w:val="24"/>
          <w:lang w:val="es-ES"/>
        </w:rPr>
        <w:t>con</w:t>
      </w:r>
      <w:r w:rsidR="00B51545" w:rsidRPr="00B51545">
        <w:rPr>
          <w:rFonts w:ascii="Arial" w:hAnsi="Arial" w:cs="Arial"/>
          <w:bCs/>
          <w:sz w:val="24"/>
          <w:szCs w:val="24"/>
          <w:lang w:val="es-ES"/>
        </w:rPr>
        <w:t xml:space="preserve"> base al reporte de auditoría (R</w:t>
      </w:r>
      <w:r>
        <w:rPr>
          <w:rFonts w:ascii="Arial" w:hAnsi="Arial" w:cs="Arial"/>
          <w:bCs/>
          <w:sz w:val="24"/>
          <w:szCs w:val="24"/>
          <w:lang w:val="es-ES"/>
        </w:rPr>
        <w:t>-</w:t>
      </w:r>
      <w:r w:rsidR="00B51545" w:rsidRPr="00B51545">
        <w:rPr>
          <w:rFonts w:ascii="Arial" w:hAnsi="Arial" w:cs="Arial"/>
          <w:bCs/>
          <w:sz w:val="24"/>
          <w:szCs w:val="24"/>
          <w:lang w:val="es-ES"/>
        </w:rPr>
        <w:t>SGI-0</w:t>
      </w:r>
      <w:r>
        <w:rPr>
          <w:rFonts w:ascii="Arial" w:hAnsi="Arial" w:cs="Arial"/>
          <w:bCs/>
          <w:sz w:val="24"/>
          <w:szCs w:val="24"/>
          <w:lang w:val="es-ES"/>
        </w:rPr>
        <w:t>4</w:t>
      </w:r>
      <w:r w:rsidR="00B51545" w:rsidRPr="00B51545">
        <w:rPr>
          <w:rFonts w:ascii="Arial" w:hAnsi="Arial" w:cs="Arial"/>
          <w:bCs/>
          <w:sz w:val="24"/>
          <w:szCs w:val="24"/>
          <w:lang w:val="es-ES"/>
        </w:rPr>
        <w:t>-</w:t>
      </w:r>
      <w:r>
        <w:rPr>
          <w:rFonts w:ascii="Arial" w:hAnsi="Arial" w:cs="Arial"/>
          <w:bCs/>
          <w:sz w:val="24"/>
          <w:szCs w:val="24"/>
          <w:lang w:val="es-ES"/>
        </w:rPr>
        <w:t>xx</w:t>
      </w:r>
      <w:r w:rsidR="00B51545" w:rsidRPr="00B51545">
        <w:rPr>
          <w:rFonts w:ascii="Arial" w:hAnsi="Arial" w:cs="Arial"/>
          <w:bCs/>
          <w:sz w:val="24"/>
          <w:szCs w:val="24"/>
          <w:lang w:val="es-ES"/>
        </w:rPr>
        <w:t xml:space="preserve">) levantarán las acciones correctivas relacionadas con las no conformidades y acciones preventivas relacionadas con las conformidades parciales, asimismo se hará entrega a las áreas las observaciones emitidas por el equipo auditor para que sean analizadas y lleguen a una resolución para generar acciones de mejora, acciones preventivas o justificar que no es viable darle seguimiento.  </w:t>
      </w:r>
    </w:p>
    <w:p w:rsidR="00B51545" w:rsidRDefault="00AB27F3" w:rsidP="00FF3F95">
      <w:pPr>
        <w:autoSpaceDE w:val="0"/>
        <w:autoSpaceDN w:val="0"/>
        <w:adjustRightInd w:val="0"/>
        <w:spacing w:after="0" w:line="360" w:lineRule="auto"/>
        <w:ind w:left="284"/>
        <w:jc w:val="both"/>
        <w:rPr>
          <w:rFonts w:ascii="Arial" w:hAnsi="Arial" w:cs="Arial"/>
          <w:bCs/>
          <w:sz w:val="24"/>
          <w:szCs w:val="24"/>
          <w:lang w:val="es-ES"/>
        </w:rPr>
      </w:pPr>
      <w:r>
        <w:rPr>
          <w:rFonts w:ascii="Arial" w:hAnsi="Arial" w:cs="Arial"/>
          <w:bCs/>
          <w:sz w:val="24"/>
          <w:szCs w:val="24"/>
          <w:lang w:val="es-ES"/>
        </w:rPr>
        <w:lastRenderedPageBreak/>
        <w:t>3.3.5 El SGC</w:t>
      </w:r>
      <w:r w:rsidR="00B51545" w:rsidRPr="00B51545">
        <w:rPr>
          <w:rFonts w:ascii="Arial" w:hAnsi="Arial" w:cs="Arial"/>
          <w:bCs/>
          <w:sz w:val="24"/>
          <w:szCs w:val="24"/>
          <w:lang w:val="es-ES"/>
        </w:rPr>
        <w:t>, realizará una evaluación a los auditores internos (R</w:t>
      </w:r>
      <w:r>
        <w:rPr>
          <w:rFonts w:ascii="Arial" w:hAnsi="Arial" w:cs="Arial"/>
          <w:bCs/>
          <w:sz w:val="24"/>
          <w:szCs w:val="24"/>
          <w:lang w:val="es-ES"/>
        </w:rPr>
        <w:t>-</w:t>
      </w:r>
      <w:r w:rsidR="00B51545" w:rsidRPr="00B51545">
        <w:rPr>
          <w:rFonts w:ascii="Arial" w:hAnsi="Arial" w:cs="Arial"/>
          <w:bCs/>
          <w:sz w:val="24"/>
          <w:szCs w:val="24"/>
          <w:lang w:val="es-ES"/>
        </w:rPr>
        <w:t>SG</w:t>
      </w:r>
      <w:r>
        <w:rPr>
          <w:rFonts w:ascii="Arial" w:hAnsi="Arial" w:cs="Arial"/>
          <w:bCs/>
          <w:sz w:val="24"/>
          <w:szCs w:val="24"/>
          <w:lang w:val="es-ES"/>
        </w:rPr>
        <w:t>C</w:t>
      </w:r>
      <w:r w:rsidR="00B51545" w:rsidRPr="00B51545">
        <w:rPr>
          <w:rFonts w:ascii="Arial" w:hAnsi="Arial" w:cs="Arial"/>
          <w:bCs/>
          <w:sz w:val="24"/>
          <w:szCs w:val="24"/>
          <w:lang w:val="es-ES"/>
        </w:rPr>
        <w:t>-0</w:t>
      </w:r>
      <w:r>
        <w:rPr>
          <w:rFonts w:ascii="Arial" w:hAnsi="Arial" w:cs="Arial"/>
          <w:bCs/>
          <w:sz w:val="24"/>
          <w:szCs w:val="24"/>
          <w:lang w:val="es-ES"/>
        </w:rPr>
        <w:t>4</w:t>
      </w:r>
      <w:r w:rsidR="00B51545" w:rsidRPr="00B51545">
        <w:rPr>
          <w:rFonts w:ascii="Arial" w:hAnsi="Arial" w:cs="Arial"/>
          <w:bCs/>
          <w:sz w:val="24"/>
          <w:szCs w:val="24"/>
          <w:lang w:val="es-ES"/>
        </w:rPr>
        <w:t>-</w:t>
      </w:r>
      <w:r>
        <w:rPr>
          <w:rFonts w:ascii="Arial" w:hAnsi="Arial" w:cs="Arial"/>
          <w:bCs/>
          <w:sz w:val="24"/>
          <w:szCs w:val="24"/>
          <w:lang w:val="es-ES"/>
        </w:rPr>
        <w:t>xx</w:t>
      </w:r>
      <w:r w:rsidR="00B51545" w:rsidRPr="00B51545">
        <w:rPr>
          <w:rFonts w:ascii="Arial" w:hAnsi="Arial" w:cs="Arial"/>
          <w:bCs/>
          <w:sz w:val="24"/>
          <w:szCs w:val="24"/>
          <w:lang w:val="es-ES"/>
        </w:rPr>
        <w:t xml:space="preserve">), tomando en </w:t>
      </w:r>
      <w:r>
        <w:rPr>
          <w:rFonts w:ascii="Arial" w:hAnsi="Arial" w:cs="Arial"/>
          <w:bCs/>
          <w:sz w:val="24"/>
          <w:szCs w:val="24"/>
          <w:lang w:val="es-ES"/>
        </w:rPr>
        <w:t>cuenta</w:t>
      </w:r>
      <w:r w:rsidR="00B51545" w:rsidRPr="00B51545">
        <w:rPr>
          <w:rFonts w:ascii="Arial" w:hAnsi="Arial" w:cs="Arial"/>
          <w:bCs/>
          <w:sz w:val="24"/>
          <w:szCs w:val="24"/>
          <w:lang w:val="es-ES"/>
        </w:rPr>
        <w:t xml:space="preserve"> el personal que fue auditado (R</w:t>
      </w:r>
      <w:r>
        <w:rPr>
          <w:rFonts w:ascii="Arial" w:hAnsi="Arial" w:cs="Arial"/>
          <w:bCs/>
          <w:sz w:val="24"/>
          <w:szCs w:val="24"/>
          <w:lang w:val="es-ES"/>
        </w:rPr>
        <w:t>-</w:t>
      </w:r>
      <w:r w:rsidR="00B51545" w:rsidRPr="00B51545">
        <w:rPr>
          <w:rFonts w:ascii="Arial" w:hAnsi="Arial" w:cs="Arial"/>
          <w:bCs/>
          <w:sz w:val="24"/>
          <w:szCs w:val="24"/>
          <w:lang w:val="es-ES"/>
        </w:rPr>
        <w:t>SG</w:t>
      </w:r>
      <w:r>
        <w:rPr>
          <w:rFonts w:ascii="Arial" w:hAnsi="Arial" w:cs="Arial"/>
          <w:bCs/>
          <w:sz w:val="24"/>
          <w:szCs w:val="24"/>
          <w:lang w:val="es-ES"/>
        </w:rPr>
        <w:t>C</w:t>
      </w:r>
      <w:r w:rsidR="00B51545" w:rsidRPr="00B51545">
        <w:rPr>
          <w:rFonts w:ascii="Arial" w:hAnsi="Arial" w:cs="Arial"/>
          <w:bCs/>
          <w:sz w:val="24"/>
          <w:szCs w:val="24"/>
          <w:lang w:val="es-ES"/>
        </w:rPr>
        <w:t>-0</w:t>
      </w:r>
      <w:r>
        <w:rPr>
          <w:rFonts w:ascii="Arial" w:hAnsi="Arial" w:cs="Arial"/>
          <w:bCs/>
          <w:sz w:val="24"/>
          <w:szCs w:val="24"/>
          <w:lang w:val="es-ES"/>
        </w:rPr>
        <w:t>4</w:t>
      </w:r>
      <w:r w:rsidR="00B51545" w:rsidRPr="00B51545">
        <w:rPr>
          <w:rFonts w:ascii="Arial" w:hAnsi="Arial" w:cs="Arial"/>
          <w:bCs/>
          <w:sz w:val="24"/>
          <w:szCs w:val="24"/>
          <w:lang w:val="es-ES"/>
        </w:rPr>
        <w:t>-</w:t>
      </w:r>
      <w:r>
        <w:rPr>
          <w:rFonts w:ascii="Arial" w:hAnsi="Arial" w:cs="Arial"/>
          <w:bCs/>
          <w:sz w:val="24"/>
          <w:szCs w:val="24"/>
          <w:lang w:val="es-ES"/>
        </w:rPr>
        <w:t>xx</w:t>
      </w:r>
      <w:r w:rsidR="00B51545" w:rsidRPr="00B51545">
        <w:rPr>
          <w:rFonts w:ascii="Arial" w:hAnsi="Arial" w:cs="Arial"/>
          <w:bCs/>
          <w:sz w:val="24"/>
          <w:szCs w:val="24"/>
          <w:lang w:val="es-ES"/>
        </w:rPr>
        <w:t xml:space="preserve">) con la finalidad de poder evaluar el desempeño de cada uno de ellos. </w:t>
      </w:r>
    </w:p>
    <w:p w:rsidR="00AB27F3" w:rsidRDefault="00AB27F3" w:rsidP="00FF3F95">
      <w:pPr>
        <w:autoSpaceDE w:val="0"/>
        <w:autoSpaceDN w:val="0"/>
        <w:adjustRightInd w:val="0"/>
        <w:spacing w:after="0" w:line="360" w:lineRule="auto"/>
        <w:ind w:left="284"/>
        <w:jc w:val="both"/>
        <w:rPr>
          <w:rFonts w:ascii="Arial" w:hAnsi="Arial" w:cs="Arial"/>
          <w:bCs/>
          <w:sz w:val="24"/>
          <w:szCs w:val="24"/>
          <w:lang w:val="es-ES"/>
        </w:rPr>
      </w:pPr>
    </w:p>
    <w:p w:rsidR="00AB27F3" w:rsidRDefault="00AB27F3" w:rsidP="00FF3F95">
      <w:pPr>
        <w:autoSpaceDE w:val="0"/>
        <w:autoSpaceDN w:val="0"/>
        <w:adjustRightInd w:val="0"/>
        <w:spacing w:after="0" w:line="360" w:lineRule="auto"/>
        <w:ind w:left="284"/>
        <w:jc w:val="both"/>
        <w:rPr>
          <w:rFonts w:ascii="Arial" w:hAnsi="Arial" w:cs="Arial"/>
          <w:b/>
          <w:bCs/>
          <w:sz w:val="24"/>
          <w:szCs w:val="24"/>
          <w:lang w:val="es-ES"/>
        </w:rPr>
      </w:pPr>
      <w:r>
        <w:rPr>
          <w:rFonts w:ascii="Arial" w:hAnsi="Arial" w:cs="Arial"/>
          <w:b/>
          <w:bCs/>
          <w:sz w:val="24"/>
          <w:szCs w:val="24"/>
          <w:lang w:val="es-ES"/>
        </w:rPr>
        <w:t>3.4 Competencia de los auditores</w:t>
      </w:r>
    </w:p>
    <w:p w:rsidR="00AB27F3" w:rsidRDefault="00AB27F3" w:rsidP="00FF3F95">
      <w:pPr>
        <w:autoSpaceDE w:val="0"/>
        <w:autoSpaceDN w:val="0"/>
        <w:adjustRightInd w:val="0"/>
        <w:spacing w:after="0" w:line="360" w:lineRule="auto"/>
        <w:ind w:left="284"/>
        <w:jc w:val="both"/>
        <w:rPr>
          <w:rFonts w:ascii="Arial" w:hAnsi="Arial" w:cs="Arial"/>
          <w:bCs/>
          <w:sz w:val="24"/>
          <w:szCs w:val="24"/>
          <w:lang w:val="es-ES"/>
        </w:rPr>
      </w:pPr>
      <w:r w:rsidRPr="00AB27F3">
        <w:rPr>
          <w:rFonts w:ascii="Arial" w:hAnsi="Arial" w:cs="Arial"/>
          <w:bCs/>
          <w:sz w:val="24"/>
          <w:szCs w:val="24"/>
          <w:lang w:val="es-ES"/>
        </w:rPr>
        <w:t>3.4.</w:t>
      </w:r>
      <w:r>
        <w:rPr>
          <w:rFonts w:ascii="Arial" w:hAnsi="Arial" w:cs="Arial"/>
          <w:bCs/>
          <w:sz w:val="24"/>
          <w:szCs w:val="24"/>
          <w:lang w:val="es-ES"/>
        </w:rPr>
        <w:t>1</w:t>
      </w:r>
      <w:r w:rsidRPr="00AB27F3">
        <w:rPr>
          <w:rFonts w:ascii="Arial" w:hAnsi="Arial" w:cs="Arial"/>
          <w:bCs/>
          <w:sz w:val="24"/>
          <w:szCs w:val="24"/>
          <w:lang w:val="es-ES"/>
        </w:rPr>
        <w:t xml:space="preserve"> El personal que participe en auditorías deberá haber acreditado mínimo el bachillerato. </w:t>
      </w:r>
    </w:p>
    <w:p w:rsidR="00AB27F3" w:rsidRDefault="00AB27F3" w:rsidP="00FF3F95">
      <w:pPr>
        <w:autoSpaceDE w:val="0"/>
        <w:autoSpaceDN w:val="0"/>
        <w:adjustRightInd w:val="0"/>
        <w:spacing w:after="0" w:line="360" w:lineRule="auto"/>
        <w:ind w:left="284"/>
        <w:jc w:val="both"/>
        <w:rPr>
          <w:rFonts w:ascii="Arial" w:hAnsi="Arial" w:cs="Arial"/>
          <w:bCs/>
          <w:sz w:val="24"/>
          <w:szCs w:val="24"/>
          <w:lang w:val="es-ES"/>
        </w:rPr>
      </w:pPr>
    </w:p>
    <w:p w:rsidR="00AB27F3" w:rsidRDefault="00AB27F3" w:rsidP="00FF3F95">
      <w:pPr>
        <w:autoSpaceDE w:val="0"/>
        <w:autoSpaceDN w:val="0"/>
        <w:adjustRightInd w:val="0"/>
        <w:spacing w:after="0" w:line="360" w:lineRule="auto"/>
        <w:ind w:left="284"/>
        <w:jc w:val="both"/>
        <w:rPr>
          <w:rFonts w:ascii="Arial" w:hAnsi="Arial" w:cs="Arial"/>
          <w:bCs/>
          <w:sz w:val="24"/>
          <w:szCs w:val="24"/>
          <w:lang w:val="es-ES"/>
        </w:rPr>
      </w:pPr>
      <w:r>
        <w:rPr>
          <w:rFonts w:ascii="Arial" w:hAnsi="Arial" w:cs="Arial"/>
          <w:bCs/>
          <w:sz w:val="24"/>
          <w:szCs w:val="24"/>
          <w:lang w:val="es-ES"/>
        </w:rPr>
        <w:t>3.4.2</w:t>
      </w:r>
      <w:r w:rsidRPr="00AB27F3">
        <w:rPr>
          <w:rFonts w:ascii="Arial" w:hAnsi="Arial" w:cs="Arial"/>
          <w:bCs/>
          <w:sz w:val="24"/>
          <w:szCs w:val="24"/>
          <w:lang w:val="es-ES"/>
        </w:rPr>
        <w:t xml:space="preserve"> El personal que participe en auditorías internas, deberá haber tomado el curso de formación de auditores internos en Gestión de</w:t>
      </w:r>
      <w:r>
        <w:rPr>
          <w:rFonts w:ascii="Arial" w:hAnsi="Arial" w:cs="Arial"/>
          <w:bCs/>
          <w:sz w:val="24"/>
          <w:szCs w:val="24"/>
          <w:lang w:val="es-ES"/>
        </w:rPr>
        <w:t>l</w:t>
      </w:r>
      <w:r w:rsidRPr="00AB27F3">
        <w:rPr>
          <w:rFonts w:ascii="Arial" w:hAnsi="Arial" w:cs="Arial"/>
          <w:bCs/>
          <w:sz w:val="24"/>
          <w:szCs w:val="24"/>
          <w:lang w:val="es-ES"/>
        </w:rPr>
        <w:t xml:space="preserve"> Sistema de Calidad </w:t>
      </w:r>
    </w:p>
    <w:p w:rsidR="00AB27F3" w:rsidRDefault="00AB27F3" w:rsidP="00FF3F95">
      <w:pPr>
        <w:autoSpaceDE w:val="0"/>
        <w:autoSpaceDN w:val="0"/>
        <w:adjustRightInd w:val="0"/>
        <w:spacing w:after="0" w:line="360" w:lineRule="auto"/>
        <w:ind w:left="284"/>
        <w:jc w:val="both"/>
        <w:rPr>
          <w:rFonts w:ascii="Arial" w:hAnsi="Arial" w:cs="Arial"/>
          <w:bCs/>
          <w:sz w:val="24"/>
          <w:szCs w:val="24"/>
          <w:lang w:val="es-ES"/>
        </w:rPr>
      </w:pPr>
    </w:p>
    <w:p w:rsidR="00AB27F3" w:rsidRDefault="00AB27F3" w:rsidP="00FF3F95">
      <w:pPr>
        <w:autoSpaceDE w:val="0"/>
        <w:autoSpaceDN w:val="0"/>
        <w:adjustRightInd w:val="0"/>
        <w:spacing w:after="0" w:line="360" w:lineRule="auto"/>
        <w:ind w:left="284"/>
        <w:jc w:val="both"/>
        <w:rPr>
          <w:rFonts w:ascii="Arial" w:hAnsi="Arial" w:cs="Arial"/>
          <w:bCs/>
          <w:sz w:val="24"/>
          <w:szCs w:val="24"/>
          <w:lang w:val="es-ES"/>
        </w:rPr>
      </w:pPr>
      <w:r>
        <w:rPr>
          <w:rFonts w:ascii="Arial" w:hAnsi="Arial" w:cs="Arial"/>
          <w:bCs/>
          <w:sz w:val="24"/>
          <w:szCs w:val="24"/>
          <w:lang w:val="es-ES"/>
        </w:rPr>
        <w:t>3.4.3</w:t>
      </w:r>
      <w:r w:rsidRPr="00AB27F3">
        <w:rPr>
          <w:rFonts w:ascii="Arial" w:hAnsi="Arial" w:cs="Arial"/>
          <w:bCs/>
          <w:sz w:val="24"/>
          <w:szCs w:val="24"/>
          <w:lang w:val="es-ES"/>
        </w:rPr>
        <w:t xml:space="preserve"> El personal que participe como líder del equipo auditor, deberá haber participado en al menos 3 auditorías internas.  </w:t>
      </w:r>
    </w:p>
    <w:p w:rsidR="00F0657C" w:rsidRDefault="00F0657C" w:rsidP="00FF3F95">
      <w:pPr>
        <w:autoSpaceDE w:val="0"/>
        <w:autoSpaceDN w:val="0"/>
        <w:adjustRightInd w:val="0"/>
        <w:spacing w:after="0" w:line="360" w:lineRule="auto"/>
        <w:ind w:left="284"/>
        <w:jc w:val="both"/>
        <w:rPr>
          <w:rFonts w:ascii="Arial" w:hAnsi="Arial" w:cs="Arial"/>
          <w:bCs/>
          <w:sz w:val="24"/>
          <w:szCs w:val="24"/>
          <w:lang w:val="es-ES"/>
        </w:rPr>
      </w:pPr>
    </w:p>
    <w:p w:rsidR="00F0657C" w:rsidRPr="00F0657C" w:rsidRDefault="00F0657C" w:rsidP="00FF3F95">
      <w:pPr>
        <w:autoSpaceDE w:val="0"/>
        <w:autoSpaceDN w:val="0"/>
        <w:adjustRightInd w:val="0"/>
        <w:spacing w:after="0" w:line="360" w:lineRule="auto"/>
        <w:ind w:left="284"/>
        <w:jc w:val="both"/>
        <w:rPr>
          <w:rFonts w:ascii="Arial" w:hAnsi="Arial" w:cs="Arial"/>
          <w:b/>
          <w:bCs/>
          <w:sz w:val="24"/>
          <w:szCs w:val="24"/>
          <w:lang w:val="es-ES"/>
        </w:rPr>
      </w:pPr>
      <w:r w:rsidRPr="00F0657C">
        <w:rPr>
          <w:rFonts w:ascii="Arial" w:hAnsi="Arial" w:cs="Arial"/>
          <w:b/>
          <w:bCs/>
          <w:sz w:val="24"/>
          <w:szCs w:val="24"/>
          <w:lang w:val="es-ES"/>
        </w:rPr>
        <w:t xml:space="preserve">3.5  Responsabilidad y autoridad </w:t>
      </w:r>
    </w:p>
    <w:p w:rsidR="00F0657C" w:rsidRDefault="00F0657C" w:rsidP="00FF3F95">
      <w:pPr>
        <w:autoSpaceDE w:val="0"/>
        <w:autoSpaceDN w:val="0"/>
        <w:adjustRightInd w:val="0"/>
        <w:spacing w:after="0" w:line="360" w:lineRule="auto"/>
        <w:ind w:left="284"/>
        <w:jc w:val="both"/>
        <w:rPr>
          <w:rFonts w:ascii="Arial" w:hAnsi="Arial" w:cs="Arial"/>
          <w:bCs/>
          <w:sz w:val="24"/>
          <w:szCs w:val="24"/>
          <w:lang w:val="es-ES"/>
        </w:rPr>
      </w:pPr>
      <w:r w:rsidRPr="00F0657C">
        <w:rPr>
          <w:rFonts w:ascii="Arial" w:hAnsi="Arial" w:cs="Arial"/>
          <w:bCs/>
          <w:sz w:val="24"/>
          <w:szCs w:val="24"/>
          <w:lang w:val="es-ES"/>
        </w:rPr>
        <w:t>3.5.1 El Comité del Sistema</w:t>
      </w:r>
      <w:r>
        <w:rPr>
          <w:rFonts w:ascii="Arial" w:hAnsi="Arial" w:cs="Arial"/>
          <w:bCs/>
          <w:sz w:val="24"/>
          <w:szCs w:val="24"/>
          <w:lang w:val="es-ES"/>
        </w:rPr>
        <w:t xml:space="preserve"> de Gestión de Calidad</w:t>
      </w:r>
      <w:r w:rsidRPr="00F0657C">
        <w:rPr>
          <w:rFonts w:ascii="Arial" w:hAnsi="Arial" w:cs="Arial"/>
          <w:bCs/>
          <w:sz w:val="24"/>
          <w:szCs w:val="24"/>
          <w:lang w:val="es-ES"/>
        </w:rPr>
        <w:t xml:space="preserve"> es responsable de aprobar el programa anual de auditorías</w:t>
      </w:r>
      <w:r>
        <w:rPr>
          <w:rFonts w:ascii="Arial" w:hAnsi="Arial" w:cs="Arial"/>
          <w:bCs/>
          <w:sz w:val="24"/>
          <w:szCs w:val="24"/>
          <w:lang w:val="es-ES"/>
        </w:rPr>
        <w:t xml:space="preserve"> internas</w:t>
      </w:r>
      <w:r w:rsidRPr="00F0657C">
        <w:rPr>
          <w:rFonts w:ascii="Arial" w:hAnsi="Arial" w:cs="Arial"/>
          <w:bCs/>
          <w:sz w:val="24"/>
          <w:szCs w:val="24"/>
          <w:lang w:val="es-ES"/>
        </w:rPr>
        <w:t xml:space="preserve">, y gestionar los recursos para la realización de la auditoría. </w:t>
      </w:r>
    </w:p>
    <w:p w:rsidR="00F0657C" w:rsidRDefault="00F0657C" w:rsidP="00FF3F95">
      <w:pPr>
        <w:autoSpaceDE w:val="0"/>
        <w:autoSpaceDN w:val="0"/>
        <w:adjustRightInd w:val="0"/>
        <w:spacing w:after="0" w:line="360" w:lineRule="auto"/>
        <w:ind w:left="284"/>
        <w:jc w:val="both"/>
        <w:rPr>
          <w:rFonts w:ascii="Arial" w:hAnsi="Arial" w:cs="Arial"/>
          <w:bCs/>
          <w:sz w:val="24"/>
          <w:szCs w:val="24"/>
          <w:lang w:val="es-ES"/>
        </w:rPr>
      </w:pPr>
    </w:p>
    <w:p w:rsidR="001F6DDD" w:rsidRDefault="00F0657C" w:rsidP="0012201C">
      <w:pPr>
        <w:autoSpaceDE w:val="0"/>
        <w:autoSpaceDN w:val="0"/>
        <w:adjustRightInd w:val="0"/>
        <w:spacing w:after="0" w:line="360" w:lineRule="auto"/>
        <w:ind w:left="284"/>
        <w:jc w:val="both"/>
        <w:rPr>
          <w:rFonts w:ascii="Arial" w:hAnsi="Arial" w:cs="Arial"/>
          <w:bCs/>
          <w:sz w:val="24"/>
          <w:szCs w:val="24"/>
          <w:lang w:val="es-ES"/>
        </w:rPr>
      </w:pPr>
      <w:r w:rsidRPr="00F0657C">
        <w:rPr>
          <w:rFonts w:ascii="Arial" w:hAnsi="Arial" w:cs="Arial"/>
          <w:bCs/>
          <w:sz w:val="24"/>
          <w:szCs w:val="24"/>
          <w:lang w:val="es-ES"/>
        </w:rPr>
        <w:t>3.5.2 El responsable de</w:t>
      </w:r>
      <w:r w:rsidR="001F6DDD">
        <w:rPr>
          <w:rFonts w:ascii="Arial" w:hAnsi="Arial" w:cs="Arial"/>
          <w:bCs/>
          <w:sz w:val="24"/>
          <w:szCs w:val="24"/>
          <w:lang w:val="es-ES"/>
        </w:rPr>
        <w:t>l SGC</w:t>
      </w:r>
      <w:r w:rsidRPr="00F0657C">
        <w:rPr>
          <w:rFonts w:ascii="Arial" w:hAnsi="Arial" w:cs="Arial"/>
          <w:bCs/>
          <w:sz w:val="24"/>
          <w:szCs w:val="24"/>
          <w:lang w:val="es-ES"/>
        </w:rPr>
        <w:t xml:space="preserve">, es responsable de dar seguimiento a las no conformidades reales y las no conformidades potenciales derivadas del reporte final. </w:t>
      </w:r>
    </w:p>
    <w:p w:rsidR="001F6DDD" w:rsidRDefault="001F6DDD" w:rsidP="0012201C">
      <w:pPr>
        <w:autoSpaceDE w:val="0"/>
        <w:autoSpaceDN w:val="0"/>
        <w:adjustRightInd w:val="0"/>
        <w:spacing w:after="0" w:line="360" w:lineRule="auto"/>
        <w:ind w:left="284"/>
        <w:jc w:val="both"/>
        <w:rPr>
          <w:rFonts w:ascii="Arial" w:hAnsi="Arial" w:cs="Arial"/>
          <w:bCs/>
          <w:sz w:val="24"/>
          <w:szCs w:val="24"/>
          <w:lang w:val="es-ES"/>
        </w:rPr>
      </w:pPr>
    </w:p>
    <w:p w:rsidR="001F6DDD" w:rsidRDefault="00F0657C" w:rsidP="0012201C">
      <w:pPr>
        <w:autoSpaceDE w:val="0"/>
        <w:autoSpaceDN w:val="0"/>
        <w:adjustRightInd w:val="0"/>
        <w:spacing w:after="0" w:line="360" w:lineRule="auto"/>
        <w:ind w:left="284"/>
        <w:jc w:val="both"/>
        <w:rPr>
          <w:rFonts w:ascii="Arial" w:hAnsi="Arial" w:cs="Arial"/>
          <w:bCs/>
          <w:sz w:val="24"/>
          <w:szCs w:val="24"/>
          <w:lang w:val="es-ES"/>
        </w:rPr>
      </w:pPr>
      <w:r w:rsidRPr="00F0657C">
        <w:rPr>
          <w:rFonts w:ascii="Arial" w:hAnsi="Arial" w:cs="Arial"/>
          <w:bCs/>
          <w:sz w:val="24"/>
          <w:szCs w:val="24"/>
          <w:lang w:val="es-ES"/>
        </w:rPr>
        <w:t>3.5.3 El líder del equipo auditor es responsable de coordinar el plan de auditoría e integrar el informe final de la misma al responsable del SG</w:t>
      </w:r>
      <w:r w:rsidR="001F6DDD">
        <w:rPr>
          <w:rFonts w:ascii="Arial" w:hAnsi="Arial" w:cs="Arial"/>
          <w:bCs/>
          <w:sz w:val="24"/>
          <w:szCs w:val="24"/>
          <w:lang w:val="es-ES"/>
        </w:rPr>
        <w:t>C</w:t>
      </w:r>
      <w:r w:rsidRPr="00F0657C">
        <w:rPr>
          <w:rFonts w:ascii="Arial" w:hAnsi="Arial" w:cs="Arial"/>
          <w:bCs/>
          <w:sz w:val="24"/>
          <w:szCs w:val="24"/>
          <w:lang w:val="es-ES"/>
        </w:rPr>
        <w:t xml:space="preserve">. </w:t>
      </w:r>
    </w:p>
    <w:p w:rsidR="001F6DDD" w:rsidRDefault="001F6DDD" w:rsidP="0012201C">
      <w:pPr>
        <w:autoSpaceDE w:val="0"/>
        <w:autoSpaceDN w:val="0"/>
        <w:adjustRightInd w:val="0"/>
        <w:spacing w:after="0" w:line="360" w:lineRule="auto"/>
        <w:ind w:left="284"/>
        <w:jc w:val="both"/>
        <w:rPr>
          <w:rFonts w:ascii="Arial" w:hAnsi="Arial" w:cs="Arial"/>
          <w:bCs/>
          <w:sz w:val="24"/>
          <w:szCs w:val="24"/>
          <w:lang w:val="es-ES"/>
        </w:rPr>
      </w:pPr>
    </w:p>
    <w:p w:rsidR="001F6DDD" w:rsidRDefault="00F0657C" w:rsidP="0012201C">
      <w:pPr>
        <w:autoSpaceDE w:val="0"/>
        <w:autoSpaceDN w:val="0"/>
        <w:adjustRightInd w:val="0"/>
        <w:spacing w:after="0" w:line="360" w:lineRule="auto"/>
        <w:ind w:left="284"/>
        <w:jc w:val="both"/>
        <w:rPr>
          <w:rFonts w:ascii="Arial" w:hAnsi="Arial" w:cs="Arial"/>
          <w:bCs/>
          <w:sz w:val="24"/>
          <w:szCs w:val="24"/>
          <w:lang w:val="es-ES"/>
        </w:rPr>
      </w:pPr>
      <w:r w:rsidRPr="00F0657C">
        <w:rPr>
          <w:rFonts w:ascii="Arial" w:hAnsi="Arial" w:cs="Arial"/>
          <w:bCs/>
          <w:sz w:val="24"/>
          <w:szCs w:val="24"/>
          <w:lang w:val="es-ES"/>
        </w:rPr>
        <w:lastRenderedPageBreak/>
        <w:t xml:space="preserve">3.5.4 El equipo auditor es responsable de conocer los documentos relacionados con el área o proceso a auditar; elaborar la documentación de la auditoría y entregar la lista de verificación y hallazgos al líder del equipo auditor. </w:t>
      </w:r>
    </w:p>
    <w:p w:rsidR="001F6DDD" w:rsidRDefault="001F6DDD" w:rsidP="0012201C">
      <w:pPr>
        <w:autoSpaceDE w:val="0"/>
        <w:autoSpaceDN w:val="0"/>
        <w:adjustRightInd w:val="0"/>
        <w:spacing w:after="0" w:line="360" w:lineRule="auto"/>
        <w:ind w:left="284"/>
        <w:jc w:val="both"/>
        <w:rPr>
          <w:rFonts w:ascii="Arial" w:hAnsi="Arial" w:cs="Arial"/>
          <w:bCs/>
          <w:sz w:val="24"/>
          <w:szCs w:val="24"/>
          <w:lang w:val="es-ES"/>
        </w:rPr>
      </w:pPr>
    </w:p>
    <w:p w:rsidR="001F6DDD" w:rsidRDefault="00F0657C" w:rsidP="0012201C">
      <w:pPr>
        <w:autoSpaceDE w:val="0"/>
        <w:autoSpaceDN w:val="0"/>
        <w:adjustRightInd w:val="0"/>
        <w:spacing w:after="0" w:line="360" w:lineRule="auto"/>
        <w:ind w:left="284"/>
        <w:jc w:val="both"/>
        <w:rPr>
          <w:rFonts w:ascii="Arial" w:hAnsi="Arial" w:cs="Arial"/>
          <w:bCs/>
          <w:sz w:val="24"/>
          <w:szCs w:val="24"/>
          <w:lang w:val="es-ES"/>
        </w:rPr>
      </w:pPr>
      <w:r w:rsidRPr="00F0657C">
        <w:rPr>
          <w:rFonts w:ascii="Arial" w:hAnsi="Arial" w:cs="Arial"/>
          <w:bCs/>
          <w:sz w:val="24"/>
          <w:szCs w:val="24"/>
          <w:lang w:val="es-ES"/>
        </w:rPr>
        <w:t xml:space="preserve">3.5.5 El auditado es responsable de proporcionar toda la información que le soliciten los auditores durante la auditoría. </w:t>
      </w:r>
    </w:p>
    <w:p w:rsidR="001F6DDD" w:rsidRDefault="001F6DDD" w:rsidP="0012201C">
      <w:pPr>
        <w:autoSpaceDE w:val="0"/>
        <w:autoSpaceDN w:val="0"/>
        <w:adjustRightInd w:val="0"/>
        <w:spacing w:after="0" w:line="360" w:lineRule="auto"/>
        <w:ind w:left="284"/>
        <w:jc w:val="both"/>
        <w:rPr>
          <w:rFonts w:ascii="Arial" w:hAnsi="Arial" w:cs="Arial"/>
          <w:bCs/>
          <w:sz w:val="24"/>
          <w:szCs w:val="24"/>
          <w:lang w:val="es-ES"/>
        </w:rPr>
      </w:pPr>
    </w:p>
    <w:p w:rsidR="001F6DDD" w:rsidRDefault="00F0657C" w:rsidP="0012201C">
      <w:pPr>
        <w:autoSpaceDE w:val="0"/>
        <w:autoSpaceDN w:val="0"/>
        <w:adjustRightInd w:val="0"/>
        <w:spacing w:after="0" w:line="360" w:lineRule="auto"/>
        <w:ind w:left="284"/>
        <w:jc w:val="both"/>
        <w:rPr>
          <w:rFonts w:ascii="Arial" w:hAnsi="Arial" w:cs="Arial"/>
          <w:bCs/>
          <w:sz w:val="24"/>
          <w:szCs w:val="24"/>
          <w:lang w:val="es-ES"/>
        </w:rPr>
      </w:pPr>
      <w:r w:rsidRPr="00F0657C">
        <w:rPr>
          <w:rFonts w:ascii="Arial" w:hAnsi="Arial" w:cs="Arial"/>
          <w:bCs/>
          <w:sz w:val="24"/>
          <w:szCs w:val="24"/>
          <w:lang w:val="es-ES"/>
        </w:rPr>
        <w:t xml:space="preserve">3.5.6 Es responsabilidad de los titulares de cada </w:t>
      </w:r>
      <w:r w:rsidR="001F6DDD">
        <w:rPr>
          <w:rFonts w:ascii="Arial" w:hAnsi="Arial" w:cs="Arial"/>
          <w:bCs/>
          <w:sz w:val="24"/>
          <w:szCs w:val="24"/>
          <w:lang w:val="es-ES"/>
        </w:rPr>
        <w:t>dependencia</w:t>
      </w:r>
      <w:r w:rsidRPr="00F0657C">
        <w:rPr>
          <w:rFonts w:ascii="Arial" w:hAnsi="Arial" w:cs="Arial"/>
          <w:bCs/>
          <w:sz w:val="24"/>
          <w:szCs w:val="24"/>
          <w:lang w:val="es-ES"/>
        </w:rPr>
        <w:t xml:space="preserve"> informar a su personal sobre la auditoría interna, así como de la fecha y hora en que se llevará a cabo la misma. El responsable del área deberá acudir puntualmente a la reunión de apertura de la auditoría interna. </w:t>
      </w:r>
    </w:p>
    <w:p w:rsidR="001F6DDD" w:rsidRDefault="001F6DDD" w:rsidP="0012201C">
      <w:pPr>
        <w:autoSpaceDE w:val="0"/>
        <w:autoSpaceDN w:val="0"/>
        <w:adjustRightInd w:val="0"/>
        <w:spacing w:after="0" w:line="360" w:lineRule="auto"/>
        <w:ind w:left="284"/>
        <w:jc w:val="both"/>
        <w:rPr>
          <w:rFonts w:ascii="Arial" w:hAnsi="Arial" w:cs="Arial"/>
          <w:bCs/>
          <w:sz w:val="24"/>
          <w:szCs w:val="24"/>
          <w:lang w:val="es-ES"/>
        </w:rPr>
      </w:pPr>
    </w:p>
    <w:p w:rsidR="001F6DDD" w:rsidRDefault="00F0657C" w:rsidP="0012201C">
      <w:pPr>
        <w:autoSpaceDE w:val="0"/>
        <w:autoSpaceDN w:val="0"/>
        <w:adjustRightInd w:val="0"/>
        <w:spacing w:after="0" w:line="360" w:lineRule="auto"/>
        <w:ind w:left="284"/>
        <w:jc w:val="both"/>
        <w:rPr>
          <w:rFonts w:ascii="Arial" w:hAnsi="Arial" w:cs="Arial"/>
          <w:bCs/>
          <w:sz w:val="24"/>
          <w:szCs w:val="24"/>
          <w:lang w:val="es-ES"/>
        </w:rPr>
      </w:pPr>
      <w:r w:rsidRPr="00F0657C">
        <w:rPr>
          <w:rFonts w:ascii="Arial" w:hAnsi="Arial" w:cs="Arial"/>
          <w:bCs/>
          <w:sz w:val="24"/>
          <w:szCs w:val="24"/>
          <w:lang w:val="es-ES"/>
        </w:rPr>
        <w:t xml:space="preserve">3.5.7 Es responsabilidad de todo el personal </w:t>
      </w:r>
      <w:r w:rsidR="001F6DDD">
        <w:rPr>
          <w:rFonts w:ascii="Arial" w:hAnsi="Arial" w:cs="Arial"/>
          <w:bCs/>
          <w:sz w:val="24"/>
          <w:szCs w:val="24"/>
          <w:lang w:val="es-ES"/>
        </w:rPr>
        <w:t>del Ayuntamiento</w:t>
      </w:r>
      <w:r w:rsidRPr="00F0657C">
        <w:rPr>
          <w:rFonts w:ascii="Arial" w:hAnsi="Arial" w:cs="Arial"/>
          <w:bCs/>
          <w:sz w:val="24"/>
          <w:szCs w:val="24"/>
          <w:lang w:val="es-ES"/>
        </w:rPr>
        <w:t xml:space="preserve">, encontrarse disponible durante la auditoría para contestar las preguntas a los/las auditores(as) internos y colaborar proporcionando la información solicitada. </w:t>
      </w:r>
    </w:p>
    <w:p w:rsidR="001F6DDD" w:rsidRDefault="001F6DDD" w:rsidP="0012201C">
      <w:pPr>
        <w:autoSpaceDE w:val="0"/>
        <w:autoSpaceDN w:val="0"/>
        <w:adjustRightInd w:val="0"/>
        <w:spacing w:after="0" w:line="360" w:lineRule="auto"/>
        <w:ind w:left="284"/>
        <w:jc w:val="both"/>
        <w:rPr>
          <w:rFonts w:ascii="Arial" w:hAnsi="Arial" w:cs="Arial"/>
          <w:bCs/>
          <w:sz w:val="24"/>
          <w:szCs w:val="24"/>
          <w:lang w:val="es-ES"/>
        </w:rPr>
      </w:pPr>
    </w:p>
    <w:p w:rsidR="001F6DDD" w:rsidRDefault="00F0657C" w:rsidP="0012201C">
      <w:pPr>
        <w:autoSpaceDE w:val="0"/>
        <w:autoSpaceDN w:val="0"/>
        <w:adjustRightInd w:val="0"/>
        <w:spacing w:after="0" w:line="360" w:lineRule="auto"/>
        <w:ind w:left="284"/>
        <w:jc w:val="both"/>
        <w:rPr>
          <w:rFonts w:ascii="Arial" w:hAnsi="Arial" w:cs="Arial"/>
          <w:bCs/>
          <w:sz w:val="24"/>
          <w:szCs w:val="24"/>
          <w:lang w:val="es-ES"/>
        </w:rPr>
      </w:pPr>
      <w:r w:rsidRPr="00F0657C">
        <w:rPr>
          <w:rFonts w:ascii="Arial" w:hAnsi="Arial" w:cs="Arial"/>
          <w:bCs/>
          <w:sz w:val="24"/>
          <w:szCs w:val="24"/>
          <w:lang w:val="es-ES"/>
        </w:rPr>
        <w:t xml:space="preserve">3.5.8 Es responsabilidad del personal auditado, en caso de tener conflicto de horarios informar al líder del equipo auditor sobre su disponibilidad de tiempo para realizar la auditoría.   </w:t>
      </w:r>
    </w:p>
    <w:p w:rsidR="001F6DDD" w:rsidRDefault="001F6DDD" w:rsidP="0012201C">
      <w:pPr>
        <w:autoSpaceDE w:val="0"/>
        <w:autoSpaceDN w:val="0"/>
        <w:adjustRightInd w:val="0"/>
        <w:spacing w:after="0" w:line="360" w:lineRule="auto"/>
        <w:ind w:left="284"/>
        <w:jc w:val="both"/>
        <w:rPr>
          <w:rFonts w:ascii="Arial" w:hAnsi="Arial" w:cs="Arial"/>
          <w:bCs/>
          <w:sz w:val="24"/>
          <w:szCs w:val="24"/>
          <w:lang w:val="es-ES"/>
        </w:rPr>
      </w:pPr>
    </w:p>
    <w:p w:rsidR="001F6DDD" w:rsidRDefault="001F6DDD" w:rsidP="0012201C">
      <w:pPr>
        <w:autoSpaceDE w:val="0"/>
        <w:autoSpaceDN w:val="0"/>
        <w:adjustRightInd w:val="0"/>
        <w:spacing w:after="0" w:line="360" w:lineRule="auto"/>
        <w:ind w:left="284"/>
        <w:jc w:val="both"/>
        <w:rPr>
          <w:rFonts w:ascii="Arial" w:hAnsi="Arial" w:cs="Arial"/>
          <w:bCs/>
          <w:sz w:val="24"/>
          <w:szCs w:val="24"/>
          <w:lang w:val="es-ES"/>
        </w:rPr>
      </w:pPr>
      <w:r>
        <w:rPr>
          <w:rFonts w:ascii="Arial" w:hAnsi="Arial" w:cs="Arial"/>
          <w:bCs/>
          <w:sz w:val="24"/>
          <w:szCs w:val="24"/>
          <w:lang w:val="es-ES"/>
        </w:rPr>
        <w:t>3.5.9 El responsable del SGC</w:t>
      </w:r>
      <w:r w:rsidR="00F0657C" w:rsidRPr="00F0657C">
        <w:rPr>
          <w:rFonts w:ascii="Arial" w:hAnsi="Arial" w:cs="Arial"/>
          <w:bCs/>
          <w:sz w:val="24"/>
          <w:szCs w:val="24"/>
          <w:lang w:val="es-ES"/>
        </w:rPr>
        <w:t xml:space="preserve">, tiene la autoridad para modificar el plan de auditoría en forma parcial. </w:t>
      </w:r>
    </w:p>
    <w:p w:rsidR="001F6DDD" w:rsidRDefault="001F6DDD" w:rsidP="0012201C">
      <w:pPr>
        <w:autoSpaceDE w:val="0"/>
        <w:autoSpaceDN w:val="0"/>
        <w:adjustRightInd w:val="0"/>
        <w:spacing w:after="0" w:line="360" w:lineRule="auto"/>
        <w:ind w:left="284"/>
        <w:jc w:val="both"/>
        <w:rPr>
          <w:rFonts w:ascii="Arial" w:hAnsi="Arial" w:cs="Arial"/>
          <w:bCs/>
          <w:sz w:val="24"/>
          <w:szCs w:val="24"/>
          <w:lang w:val="es-ES"/>
        </w:rPr>
      </w:pPr>
    </w:p>
    <w:p w:rsidR="001F6DDD" w:rsidRDefault="00F0657C" w:rsidP="0012201C">
      <w:pPr>
        <w:autoSpaceDE w:val="0"/>
        <w:autoSpaceDN w:val="0"/>
        <w:adjustRightInd w:val="0"/>
        <w:spacing w:after="0" w:line="360" w:lineRule="auto"/>
        <w:ind w:left="284"/>
        <w:jc w:val="both"/>
        <w:rPr>
          <w:rFonts w:ascii="Arial" w:hAnsi="Arial" w:cs="Arial"/>
          <w:bCs/>
          <w:sz w:val="24"/>
          <w:szCs w:val="24"/>
          <w:lang w:val="es-ES"/>
        </w:rPr>
      </w:pPr>
      <w:r w:rsidRPr="00F0657C">
        <w:rPr>
          <w:rFonts w:ascii="Arial" w:hAnsi="Arial" w:cs="Arial"/>
          <w:bCs/>
          <w:sz w:val="24"/>
          <w:szCs w:val="24"/>
          <w:lang w:val="es-ES"/>
        </w:rPr>
        <w:t xml:space="preserve">3.5.10 El líder del equipo auditor tiene la autoridad para determinar el grado </w:t>
      </w:r>
      <w:r w:rsidR="001F6DDD">
        <w:rPr>
          <w:rFonts w:ascii="Arial" w:hAnsi="Arial" w:cs="Arial"/>
          <w:bCs/>
          <w:sz w:val="24"/>
          <w:szCs w:val="24"/>
          <w:lang w:val="es-ES"/>
        </w:rPr>
        <w:t xml:space="preserve">de conformidad </w:t>
      </w:r>
      <w:r w:rsidRPr="00F0657C">
        <w:rPr>
          <w:rFonts w:ascii="Arial" w:hAnsi="Arial" w:cs="Arial"/>
          <w:bCs/>
          <w:sz w:val="24"/>
          <w:szCs w:val="24"/>
          <w:lang w:val="es-ES"/>
        </w:rPr>
        <w:t xml:space="preserve">del hallazgo encontrado durante la auditoría en caso de existir controversia.   </w:t>
      </w:r>
    </w:p>
    <w:p w:rsidR="001F6DDD" w:rsidRDefault="00F0657C" w:rsidP="0012201C">
      <w:pPr>
        <w:autoSpaceDE w:val="0"/>
        <w:autoSpaceDN w:val="0"/>
        <w:adjustRightInd w:val="0"/>
        <w:spacing w:after="0" w:line="360" w:lineRule="auto"/>
        <w:ind w:left="284"/>
        <w:jc w:val="both"/>
        <w:rPr>
          <w:rFonts w:ascii="Arial" w:hAnsi="Arial" w:cs="Arial"/>
          <w:bCs/>
          <w:sz w:val="24"/>
          <w:szCs w:val="24"/>
          <w:lang w:val="es-ES"/>
        </w:rPr>
      </w:pPr>
      <w:r w:rsidRPr="00F0657C">
        <w:rPr>
          <w:rFonts w:ascii="Arial" w:hAnsi="Arial" w:cs="Arial"/>
          <w:bCs/>
          <w:sz w:val="24"/>
          <w:szCs w:val="24"/>
          <w:lang w:val="es-ES"/>
        </w:rPr>
        <w:lastRenderedPageBreak/>
        <w:t>3.5.11 El líder del equipo auditor y el responsable del SG</w:t>
      </w:r>
      <w:r w:rsidR="001F6DDD">
        <w:rPr>
          <w:rFonts w:ascii="Arial" w:hAnsi="Arial" w:cs="Arial"/>
          <w:bCs/>
          <w:sz w:val="24"/>
          <w:szCs w:val="24"/>
          <w:lang w:val="es-ES"/>
        </w:rPr>
        <w:t>C</w:t>
      </w:r>
      <w:r w:rsidRPr="00F0657C">
        <w:rPr>
          <w:rFonts w:ascii="Arial" w:hAnsi="Arial" w:cs="Arial"/>
          <w:bCs/>
          <w:sz w:val="24"/>
          <w:szCs w:val="24"/>
          <w:lang w:val="es-ES"/>
        </w:rPr>
        <w:t xml:space="preserve">, tienen la autoridad de aplazar y/o suspender la auditoría en caso de no encontrar las condiciones necesarias para el desarrollo de la misma. </w:t>
      </w:r>
    </w:p>
    <w:p w:rsidR="001F6DDD" w:rsidRDefault="001F6DDD" w:rsidP="0012201C">
      <w:pPr>
        <w:autoSpaceDE w:val="0"/>
        <w:autoSpaceDN w:val="0"/>
        <w:adjustRightInd w:val="0"/>
        <w:spacing w:after="0" w:line="360" w:lineRule="auto"/>
        <w:ind w:left="284"/>
        <w:jc w:val="both"/>
        <w:rPr>
          <w:rFonts w:ascii="Arial" w:hAnsi="Arial" w:cs="Arial"/>
          <w:bCs/>
          <w:sz w:val="24"/>
          <w:szCs w:val="24"/>
          <w:lang w:val="es-ES"/>
        </w:rPr>
      </w:pPr>
    </w:p>
    <w:p w:rsidR="0041439F" w:rsidRDefault="00F0657C" w:rsidP="0012201C">
      <w:pPr>
        <w:autoSpaceDE w:val="0"/>
        <w:autoSpaceDN w:val="0"/>
        <w:adjustRightInd w:val="0"/>
        <w:spacing w:after="0" w:line="360" w:lineRule="auto"/>
        <w:ind w:left="284"/>
        <w:jc w:val="both"/>
        <w:rPr>
          <w:rFonts w:ascii="Arial" w:hAnsi="Arial" w:cs="Arial"/>
          <w:b/>
          <w:bCs/>
          <w:sz w:val="24"/>
          <w:szCs w:val="24"/>
          <w:lang w:val="es-ES"/>
        </w:rPr>
      </w:pPr>
      <w:r w:rsidRPr="00F0657C">
        <w:rPr>
          <w:rFonts w:ascii="Arial" w:hAnsi="Arial" w:cs="Arial"/>
          <w:bCs/>
          <w:sz w:val="24"/>
          <w:szCs w:val="24"/>
          <w:lang w:val="es-ES"/>
        </w:rPr>
        <w:t xml:space="preserve">3.5.12 El líder del equipo auditor tiene la autoridad de solicitar la información necesaria para la preparación de la documentación del auditado(a) previo a la auditoría.  </w:t>
      </w:r>
    </w:p>
    <w:p w:rsidR="001F6DDD" w:rsidRDefault="001F6DDD" w:rsidP="001F6DDD">
      <w:pPr>
        <w:autoSpaceDE w:val="0"/>
        <w:autoSpaceDN w:val="0"/>
        <w:adjustRightInd w:val="0"/>
        <w:spacing w:after="0" w:line="360" w:lineRule="auto"/>
        <w:rPr>
          <w:rFonts w:ascii="Arial" w:hAnsi="Arial" w:cs="Arial"/>
          <w:b/>
          <w:bCs/>
          <w:sz w:val="24"/>
          <w:szCs w:val="24"/>
        </w:rPr>
      </w:pPr>
    </w:p>
    <w:p w:rsidR="0000594E" w:rsidRDefault="00CF6891" w:rsidP="001F6DDD">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IV</w:t>
      </w:r>
      <w:r w:rsidRPr="00B07D6B">
        <w:rPr>
          <w:rFonts w:ascii="Arial" w:hAnsi="Arial" w:cs="Arial"/>
          <w:b/>
          <w:bCs/>
          <w:sz w:val="24"/>
          <w:szCs w:val="24"/>
        </w:rPr>
        <w:t xml:space="preserve">. </w:t>
      </w:r>
      <w:r>
        <w:rPr>
          <w:rFonts w:ascii="Arial" w:hAnsi="Arial" w:cs="Arial"/>
          <w:b/>
          <w:bCs/>
          <w:sz w:val="24"/>
          <w:szCs w:val="24"/>
        </w:rPr>
        <w:t>DIAGRAMA DE FLUJ</w:t>
      </w:r>
      <w:r w:rsidR="008A2017">
        <w:rPr>
          <w:rFonts w:ascii="Arial" w:hAnsi="Arial" w:cs="Arial"/>
          <w:b/>
          <w:bCs/>
          <w:sz w:val="24"/>
          <w:szCs w:val="24"/>
        </w:rPr>
        <w:t>O</w:t>
      </w:r>
    </w:p>
    <w:p w:rsidR="00522B01" w:rsidRDefault="001F6DDD" w:rsidP="001F6DDD">
      <w:pPr>
        <w:autoSpaceDE w:val="0"/>
        <w:autoSpaceDN w:val="0"/>
        <w:adjustRightInd w:val="0"/>
        <w:spacing w:after="0" w:line="360" w:lineRule="auto"/>
        <w:rPr>
          <w:rFonts w:ascii="Arial" w:hAnsi="Arial" w:cs="Arial"/>
          <w:bCs/>
          <w:sz w:val="24"/>
          <w:szCs w:val="24"/>
          <w:lang w:val="es-ES"/>
        </w:rPr>
      </w:pPr>
      <w:r w:rsidRPr="001F6DDD">
        <w:rPr>
          <w:rFonts w:ascii="Arial" w:hAnsi="Arial" w:cs="Arial"/>
          <w:bCs/>
          <w:sz w:val="24"/>
          <w:szCs w:val="24"/>
          <w:lang w:val="es-ES"/>
        </w:rPr>
        <w:t>No aplica</w:t>
      </w:r>
    </w:p>
    <w:p w:rsidR="001F6DDD" w:rsidRDefault="001F6DDD" w:rsidP="001F6DDD">
      <w:pPr>
        <w:autoSpaceDE w:val="0"/>
        <w:autoSpaceDN w:val="0"/>
        <w:adjustRightInd w:val="0"/>
        <w:spacing w:after="0" w:line="360" w:lineRule="auto"/>
        <w:rPr>
          <w:rFonts w:ascii="Arial" w:hAnsi="Arial" w:cs="Arial"/>
          <w:b/>
          <w:bCs/>
          <w:sz w:val="24"/>
          <w:szCs w:val="24"/>
          <w:lang w:val="es-ES"/>
        </w:rPr>
      </w:pPr>
    </w:p>
    <w:p w:rsidR="00CF3D85" w:rsidRDefault="00AE2413" w:rsidP="001F6DDD">
      <w:pPr>
        <w:spacing w:after="0" w:line="360" w:lineRule="auto"/>
        <w:rPr>
          <w:rFonts w:ascii="Arial" w:hAnsi="Arial" w:cs="Arial"/>
          <w:b/>
          <w:bCs/>
          <w:sz w:val="24"/>
          <w:szCs w:val="24"/>
          <w:lang w:val="es-ES"/>
        </w:rPr>
      </w:pPr>
      <w:r>
        <w:rPr>
          <w:rFonts w:ascii="Arial" w:hAnsi="Arial" w:cs="Arial"/>
          <w:b/>
          <w:bCs/>
          <w:sz w:val="24"/>
          <w:szCs w:val="24"/>
          <w:lang w:val="es-ES"/>
        </w:rPr>
        <w:t>V.</w:t>
      </w:r>
      <w:r w:rsidR="001F6DDD">
        <w:rPr>
          <w:rFonts w:ascii="Arial" w:hAnsi="Arial" w:cs="Arial"/>
          <w:b/>
          <w:bCs/>
          <w:sz w:val="24"/>
          <w:szCs w:val="24"/>
          <w:lang w:val="es-ES"/>
        </w:rPr>
        <w:t xml:space="preserve"> </w:t>
      </w:r>
      <w:r w:rsidR="00904B73">
        <w:rPr>
          <w:rFonts w:ascii="Arial" w:hAnsi="Arial" w:cs="Arial"/>
          <w:b/>
          <w:bCs/>
          <w:sz w:val="24"/>
          <w:szCs w:val="24"/>
          <w:lang w:val="es-ES"/>
        </w:rPr>
        <w:t>DOCUMENTOS INTERRELACIONADOS</w:t>
      </w:r>
    </w:p>
    <w:p w:rsidR="003A6BAD" w:rsidRDefault="00AE2413" w:rsidP="001F6DDD">
      <w:pPr>
        <w:autoSpaceDE w:val="0"/>
        <w:autoSpaceDN w:val="0"/>
        <w:adjustRightInd w:val="0"/>
        <w:spacing w:after="0" w:line="360" w:lineRule="auto"/>
        <w:jc w:val="both"/>
        <w:rPr>
          <w:rFonts w:ascii="Arial" w:hAnsi="Arial" w:cs="Arial"/>
          <w:bCs/>
          <w:sz w:val="24"/>
          <w:szCs w:val="24"/>
          <w:lang w:val="es-ES"/>
        </w:rPr>
      </w:pPr>
      <w:r w:rsidRPr="00522B01">
        <w:rPr>
          <w:rFonts w:ascii="Arial" w:hAnsi="Arial" w:cs="Arial"/>
          <w:bCs/>
          <w:sz w:val="24"/>
          <w:szCs w:val="24"/>
          <w:lang w:val="es-ES"/>
        </w:rPr>
        <w:t>P-SGC-01 Manual</w:t>
      </w:r>
      <w:r w:rsidRPr="00904B73">
        <w:rPr>
          <w:rFonts w:ascii="Arial" w:hAnsi="Arial" w:cs="Arial"/>
          <w:bCs/>
          <w:sz w:val="24"/>
          <w:szCs w:val="24"/>
          <w:lang w:val="es-ES"/>
        </w:rPr>
        <w:t xml:space="preserve"> de Elaboración de Documentos</w:t>
      </w:r>
    </w:p>
    <w:p w:rsidR="000E293F" w:rsidRDefault="001F6DDD" w:rsidP="001F6DDD">
      <w:pPr>
        <w:autoSpaceDE w:val="0"/>
        <w:autoSpaceDN w:val="0"/>
        <w:adjustRightInd w:val="0"/>
        <w:spacing w:after="0" w:line="360" w:lineRule="auto"/>
        <w:jc w:val="both"/>
        <w:rPr>
          <w:rFonts w:ascii="Arial" w:hAnsi="Arial" w:cs="Arial"/>
          <w:bCs/>
          <w:sz w:val="24"/>
          <w:szCs w:val="24"/>
          <w:lang w:val="es-ES"/>
        </w:rPr>
      </w:pPr>
      <w:r>
        <w:rPr>
          <w:rFonts w:ascii="Arial" w:hAnsi="Arial" w:cs="Arial"/>
          <w:bCs/>
          <w:sz w:val="24"/>
          <w:szCs w:val="24"/>
          <w:lang w:val="es-ES"/>
        </w:rPr>
        <w:t xml:space="preserve">Norma </w:t>
      </w:r>
      <w:r w:rsidR="00CF0CD8">
        <w:rPr>
          <w:rFonts w:ascii="Arial" w:hAnsi="Arial" w:cs="Arial"/>
          <w:bCs/>
          <w:sz w:val="24"/>
          <w:szCs w:val="24"/>
          <w:lang w:val="es-ES"/>
        </w:rPr>
        <w:t xml:space="preserve">ISO </w:t>
      </w:r>
      <w:r w:rsidR="00E57B01">
        <w:rPr>
          <w:rFonts w:ascii="Arial" w:hAnsi="Arial" w:cs="Arial"/>
          <w:bCs/>
          <w:sz w:val="24"/>
          <w:szCs w:val="24"/>
          <w:lang w:val="es-ES"/>
        </w:rPr>
        <w:t xml:space="preserve">19011:2011 </w:t>
      </w:r>
      <w:r w:rsidR="00162454">
        <w:rPr>
          <w:rFonts w:ascii="Arial" w:hAnsi="Arial" w:cs="Arial"/>
          <w:bCs/>
          <w:sz w:val="24"/>
          <w:szCs w:val="24"/>
          <w:lang w:val="es-ES"/>
        </w:rPr>
        <w:t>Directrices para la auditoría de los Sistemas de Gestión y/o ambiental</w:t>
      </w:r>
    </w:p>
    <w:p w:rsidR="000E293F" w:rsidRPr="00522B01" w:rsidRDefault="004A5F18" w:rsidP="001F6DDD">
      <w:pPr>
        <w:autoSpaceDE w:val="0"/>
        <w:autoSpaceDN w:val="0"/>
        <w:adjustRightInd w:val="0"/>
        <w:spacing w:after="0" w:line="360" w:lineRule="auto"/>
        <w:jc w:val="both"/>
        <w:rPr>
          <w:rFonts w:ascii="Arial" w:hAnsi="Arial" w:cs="Arial"/>
          <w:bCs/>
          <w:sz w:val="24"/>
          <w:szCs w:val="24"/>
          <w:lang w:val="es-ES"/>
        </w:rPr>
      </w:pPr>
      <w:r>
        <w:rPr>
          <w:rFonts w:ascii="Arial" w:hAnsi="Arial" w:cs="Arial"/>
          <w:bCs/>
          <w:sz w:val="24"/>
          <w:szCs w:val="24"/>
          <w:lang w:val="es-ES"/>
        </w:rPr>
        <w:t xml:space="preserve">Norma </w:t>
      </w:r>
      <w:r w:rsidR="00522B01" w:rsidRPr="00522B01">
        <w:rPr>
          <w:rFonts w:ascii="Arial" w:hAnsi="Arial" w:cs="Arial"/>
          <w:bCs/>
          <w:sz w:val="24"/>
          <w:szCs w:val="24"/>
          <w:lang w:val="es-ES"/>
        </w:rPr>
        <w:t>ISO 9001:2008</w:t>
      </w:r>
      <w:r w:rsidR="00522B01">
        <w:rPr>
          <w:rFonts w:ascii="Arial" w:hAnsi="Arial" w:cs="Arial"/>
          <w:bCs/>
          <w:sz w:val="24"/>
          <w:szCs w:val="24"/>
          <w:lang w:val="es-ES"/>
        </w:rPr>
        <w:t xml:space="preserve"> </w:t>
      </w:r>
      <w:r w:rsidR="006A611B">
        <w:rPr>
          <w:rFonts w:ascii="Arial" w:hAnsi="Arial" w:cs="Arial"/>
          <w:bCs/>
          <w:sz w:val="24"/>
          <w:szCs w:val="24"/>
          <w:lang w:val="es-ES"/>
        </w:rPr>
        <w:t>Sistema de Gestión de Calidad</w:t>
      </w:r>
    </w:p>
    <w:p w:rsidR="005C5465" w:rsidRPr="005C5465" w:rsidRDefault="005C5465" w:rsidP="001F6DDD">
      <w:pPr>
        <w:autoSpaceDE w:val="0"/>
        <w:autoSpaceDN w:val="0"/>
        <w:adjustRightInd w:val="0"/>
        <w:spacing w:after="0" w:line="360" w:lineRule="auto"/>
        <w:jc w:val="both"/>
        <w:rPr>
          <w:rFonts w:ascii="Arial" w:hAnsi="Arial" w:cs="Arial"/>
          <w:b/>
          <w:bCs/>
          <w:sz w:val="24"/>
          <w:szCs w:val="24"/>
          <w:lang w:val="es-ES"/>
        </w:rPr>
      </w:pPr>
      <w:bookmarkStart w:id="0" w:name="_GoBack"/>
      <w:bookmarkEnd w:id="0"/>
    </w:p>
    <w:p w:rsidR="003066D0" w:rsidRPr="00EA1EA0" w:rsidRDefault="00851ADD" w:rsidP="00B535CA">
      <w:pPr>
        <w:spacing w:line="360" w:lineRule="auto"/>
        <w:rPr>
          <w:rFonts w:ascii="Arial" w:hAnsi="Arial" w:cs="Arial"/>
          <w:b/>
          <w:bCs/>
          <w:sz w:val="24"/>
          <w:szCs w:val="24"/>
          <w:lang w:val="es-ES"/>
        </w:rPr>
      </w:pPr>
      <w:r w:rsidRPr="00D2680C">
        <w:rPr>
          <w:rFonts w:ascii="Arial" w:hAnsi="Arial" w:cs="Arial"/>
          <w:b/>
          <w:bCs/>
          <w:sz w:val="24"/>
          <w:szCs w:val="24"/>
          <w:lang w:val="es-ES"/>
        </w:rPr>
        <w:t>V</w:t>
      </w:r>
      <w:r w:rsidR="002A7234" w:rsidRPr="00D2680C">
        <w:rPr>
          <w:rFonts w:ascii="Arial" w:hAnsi="Arial" w:cs="Arial"/>
          <w:b/>
          <w:bCs/>
          <w:sz w:val="24"/>
          <w:szCs w:val="24"/>
          <w:lang w:val="es-ES"/>
        </w:rPr>
        <w:t>I</w:t>
      </w:r>
      <w:r w:rsidRPr="00D2680C">
        <w:rPr>
          <w:rFonts w:ascii="Arial" w:hAnsi="Arial" w:cs="Arial"/>
          <w:b/>
          <w:bCs/>
          <w:sz w:val="24"/>
          <w:szCs w:val="24"/>
          <w:lang w:val="es-ES"/>
        </w:rPr>
        <w:t>. DEFINICIONES</w:t>
      </w:r>
      <w:r w:rsidR="002A7234" w:rsidRPr="00D2680C">
        <w:rPr>
          <w:rFonts w:ascii="Arial" w:hAnsi="Arial" w:cs="Arial"/>
          <w:b/>
          <w:bCs/>
          <w:sz w:val="24"/>
          <w:szCs w:val="24"/>
          <w:lang w:val="es-ES"/>
        </w:rPr>
        <w:t xml:space="preserve"> Y TERMINOLOGIA</w:t>
      </w:r>
    </w:p>
    <w:p w:rsidR="00912BCE" w:rsidRDefault="00EA1EA0" w:rsidP="00204FE2">
      <w:pPr>
        <w:spacing w:after="0" w:line="360" w:lineRule="auto"/>
        <w:jc w:val="both"/>
        <w:rPr>
          <w:rFonts w:ascii="Arial" w:hAnsi="Arial" w:cs="Arial"/>
          <w:sz w:val="24"/>
          <w:szCs w:val="24"/>
        </w:rPr>
      </w:pPr>
      <w:r>
        <w:rPr>
          <w:rFonts w:ascii="Arial" w:hAnsi="Arial" w:cs="Arial"/>
          <w:b/>
          <w:sz w:val="24"/>
          <w:szCs w:val="24"/>
          <w:lang w:val="es-ES"/>
        </w:rPr>
        <w:t>Auditoría</w:t>
      </w:r>
      <w:r w:rsidR="0014391E">
        <w:rPr>
          <w:rFonts w:ascii="Arial" w:hAnsi="Arial" w:cs="Arial"/>
          <w:b/>
          <w:sz w:val="24"/>
          <w:szCs w:val="24"/>
          <w:lang w:val="es-ES"/>
        </w:rPr>
        <w:t xml:space="preserve"> interna</w:t>
      </w:r>
      <w:r w:rsidR="00912BCE" w:rsidRPr="003066D0">
        <w:rPr>
          <w:rFonts w:ascii="Arial" w:hAnsi="Arial" w:cs="Arial"/>
          <w:b/>
          <w:sz w:val="24"/>
          <w:szCs w:val="24"/>
        </w:rPr>
        <w:t>:</w:t>
      </w:r>
      <w:r w:rsidR="0000440D">
        <w:rPr>
          <w:rFonts w:ascii="Arial" w:hAnsi="Arial" w:cs="Arial"/>
          <w:b/>
          <w:sz w:val="24"/>
          <w:szCs w:val="24"/>
        </w:rPr>
        <w:t xml:space="preserve"> </w:t>
      </w:r>
      <w:r w:rsidR="0000440D" w:rsidRPr="0000440D">
        <w:rPr>
          <w:rFonts w:ascii="Arial" w:hAnsi="Arial" w:cs="Arial"/>
          <w:sz w:val="24"/>
          <w:szCs w:val="24"/>
        </w:rPr>
        <w:t xml:space="preserve">proceso </w:t>
      </w:r>
      <w:r w:rsidR="00912BCE" w:rsidRPr="0000440D">
        <w:rPr>
          <w:rFonts w:ascii="Arial" w:hAnsi="Arial" w:cs="Arial"/>
          <w:sz w:val="24"/>
          <w:szCs w:val="24"/>
        </w:rPr>
        <w:t xml:space="preserve"> </w:t>
      </w:r>
      <w:r w:rsidR="0000440D">
        <w:rPr>
          <w:rFonts w:ascii="Arial" w:hAnsi="Arial" w:cs="Arial"/>
          <w:sz w:val="24"/>
          <w:szCs w:val="24"/>
        </w:rPr>
        <w:t>sistemático, independiente y documentado para obtener evidencias de la auditoría y así evaluarlas de manera objetiva con el fin de determinar la extensión en que se cumplen los criterios de la auditoría.</w:t>
      </w:r>
    </w:p>
    <w:p w:rsidR="004C4B46" w:rsidRPr="004C4B46" w:rsidRDefault="00A42108" w:rsidP="00204FE2">
      <w:pPr>
        <w:spacing w:after="0" w:line="360" w:lineRule="auto"/>
        <w:jc w:val="both"/>
        <w:rPr>
          <w:rFonts w:ascii="Arial" w:hAnsi="Arial" w:cs="Arial"/>
          <w:b/>
          <w:sz w:val="24"/>
          <w:szCs w:val="24"/>
        </w:rPr>
      </w:pPr>
      <w:r>
        <w:rPr>
          <w:rFonts w:ascii="Arial" w:hAnsi="Arial" w:cs="Arial"/>
          <w:b/>
          <w:sz w:val="24"/>
          <w:szCs w:val="24"/>
        </w:rPr>
        <w:t>Alcance</w:t>
      </w:r>
      <w:r w:rsidR="004C4B46" w:rsidRPr="004C4B46">
        <w:rPr>
          <w:rFonts w:ascii="Arial" w:hAnsi="Arial" w:cs="Arial"/>
          <w:b/>
          <w:sz w:val="24"/>
          <w:szCs w:val="24"/>
        </w:rPr>
        <w:t xml:space="preserve"> de auditoría:</w:t>
      </w:r>
      <w:r w:rsidR="004C4B46">
        <w:rPr>
          <w:rFonts w:ascii="Arial" w:hAnsi="Arial" w:cs="Arial"/>
          <w:b/>
          <w:sz w:val="24"/>
          <w:szCs w:val="24"/>
        </w:rPr>
        <w:t xml:space="preserve"> </w:t>
      </w:r>
      <w:r w:rsidR="004C4B46" w:rsidRPr="004C4B46">
        <w:rPr>
          <w:rFonts w:ascii="Arial" w:hAnsi="Arial" w:cs="Arial"/>
          <w:sz w:val="24"/>
          <w:szCs w:val="24"/>
        </w:rPr>
        <w:t>Extensión y limites</w:t>
      </w:r>
      <w:r w:rsidR="004C4B46">
        <w:rPr>
          <w:rFonts w:ascii="Arial" w:hAnsi="Arial" w:cs="Arial"/>
          <w:sz w:val="24"/>
          <w:szCs w:val="24"/>
        </w:rPr>
        <w:t xml:space="preserve"> </w:t>
      </w:r>
      <w:r>
        <w:rPr>
          <w:rFonts w:ascii="Arial" w:hAnsi="Arial" w:cs="Arial"/>
          <w:sz w:val="24"/>
          <w:szCs w:val="24"/>
        </w:rPr>
        <w:t xml:space="preserve">de una auditoría </w:t>
      </w:r>
      <w:proofErr w:type="gramStart"/>
      <w:r w:rsidR="00B11CA8">
        <w:rPr>
          <w:rFonts w:ascii="Arial" w:hAnsi="Arial" w:cs="Arial"/>
          <w:sz w:val="24"/>
          <w:szCs w:val="24"/>
        </w:rPr>
        <w:t>( sistema</w:t>
      </w:r>
      <w:proofErr w:type="gramEnd"/>
      <w:r w:rsidR="00B11CA8">
        <w:rPr>
          <w:rFonts w:ascii="Arial" w:hAnsi="Arial" w:cs="Arial"/>
          <w:sz w:val="24"/>
          <w:szCs w:val="24"/>
        </w:rPr>
        <w:t xml:space="preserve"> de g</w:t>
      </w:r>
      <w:r>
        <w:rPr>
          <w:rFonts w:ascii="Arial" w:hAnsi="Arial" w:cs="Arial"/>
          <w:sz w:val="24"/>
          <w:szCs w:val="24"/>
        </w:rPr>
        <w:t xml:space="preserve">estión completo, proceso o actividad </w:t>
      </w:r>
      <w:r w:rsidR="00B11CA8">
        <w:rPr>
          <w:rFonts w:ascii="Arial" w:hAnsi="Arial" w:cs="Arial"/>
          <w:sz w:val="24"/>
          <w:szCs w:val="24"/>
        </w:rPr>
        <w:t xml:space="preserve">específica </w:t>
      </w:r>
      <w:r>
        <w:rPr>
          <w:rFonts w:ascii="Arial" w:hAnsi="Arial" w:cs="Arial"/>
          <w:sz w:val="24"/>
          <w:szCs w:val="24"/>
        </w:rPr>
        <w:t>)</w:t>
      </w:r>
    </w:p>
    <w:p w:rsidR="00B1138F" w:rsidRDefault="00EA1EA0" w:rsidP="00204FE2">
      <w:pPr>
        <w:autoSpaceDE w:val="0"/>
        <w:autoSpaceDN w:val="0"/>
        <w:adjustRightInd w:val="0"/>
        <w:spacing w:after="0" w:line="360" w:lineRule="auto"/>
        <w:jc w:val="both"/>
        <w:rPr>
          <w:rFonts w:ascii="Arial" w:hAnsi="Arial" w:cs="Arial"/>
          <w:sz w:val="24"/>
          <w:szCs w:val="24"/>
          <w:lang w:val="es-ES"/>
        </w:rPr>
      </w:pPr>
      <w:r>
        <w:rPr>
          <w:rFonts w:ascii="Arial" w:hAnsi="Arial" w:cs="Arial"/>
          <w:b/>
          <w:bCs/>
          <w:sz w:val="24"/>
          <w:szCs w:val="24"/>
          <w:lang w:val="es-ES"/>
        </w:rPr>
        <w:t>Criterios de auditoría</w:t>
      </w:r>
      <w:r w:rsidR="00381072">
        <w:rPr>
          <w:rFonts w:ascii="Arial" w:hAnsi="Arial" w:cs="Arial"/>
          <w:b/>
          <w:bCs/>
          <w:sz w:val="24"/>
          <w:szCs w:val="24"/>
          <w:lang w:val="es-ES"/>
        </w:rPr>
        <w:t>:</w:t>
      </w:r>
      <w:r w:rsidR="00381072" w:rsidRPr="0000760D">
        <w:rPr>
          <w:rFonts w:ascii="Arial" w:hAnsi="Arial" w:cs="Arial"/>
          <w:sz w:val="24"/>
          <w:szCs w:val="24"/>
          <w:lang w:val="es-ES"/>
        </w:rPr>
        <w:t xml:space="preserve"> </w:t>
      </w:r>
      <w:r w:rsidR="00B1138F">
        <w:rPr>
          <w:rFonts w:ascii="Arial" w:hAnsi="Arial" w:cs="Arial"/>
          <w:sz w:val="24"/>
          <w:szCs w:val="24"/>
          <w:lang w:val="es-ES"/>
        </w:rPr>
        <w:t xml:space="preserve">son las </w:t>
      </w:r>
      <w:proofErr w:type="gramStart"/>
      <w:r w:rsidR="00B1138F">
        <w:rPr>
          <w:rFonts w:ascii="Arial" w:hAnsi="Arial" w:cs="Arial"/>
          <w:sz w:val="24"/>
          <w:szCs w:val="24"/>
          <w:lang w:val="es-ES"/>
        </w:rPr>
        <w:t>referencia</w:t>
      </w:r>
      <w:proofErr w:type="gramEnd"/>
      <w:r w:rsidR="00B1138F">
        <w:rPr>
          <w:rFonts w:ascii="Arial" w:hAnsi="Arial" w:cs="Arial"/>
          <w:sz w:val="24"/>
          <w:szCs w:val="24"/>
          <w:lang w:val="es-ES"/>
        </w:rPr>
        <w:t xml:space="preserve"> usadas frente a la cual determina la conformidad y pueden incluir políticas, procedimientos, normas, leyes, reglamentos, requisitos del SGC, o códigos de conducta.</w:t>
      </w:r>
    </w:p>
    <w:p w:rsidR="00F734E0" w:rsidRPr="00F734E0" w:rsidRDefault="00F734E0" w:rsidP="00204FE2">
      <w:pPr>
        <w:autoSpaceDE w:val="0"/>
        <w:autoSpaceDN w:val="0"/>
        <w:adjustRightInd w:val="0"/>
        <w:spacing w:after="0" w:line="360" w:lineRule="auto"/>
        <w:jc w:val="both"/>
        <w:rPr>
          <w:rFonts w:ascii="Arial" w:hAnsi="Arial" w:cs="Arial"/>
          <w:b/>
          <w:sz w:val="24"/>
          <w:szCs w:val="24"/>
          <w:lang w:val="es-ES"/>
        </w:rPr>
      </w:pPr>
      <w:r w:rsidRPr="00F734E0">
        <w:rPr>
          <w:rFonts w:ascii="Arial" w:hAnsi="Arial" w:cs="Arial"/>
          <w:b/>
          <w:sz w:val="24"/>
          <w:szCs w:val="24"/>
          <w:lang w:val="es-ES"/>
        </w:rPr>
        <w:lastRenderedPageBreak/>
        <w:t>Entidad auditable:</w:t>
      </w:r>
      <w:r w:rsidR="009C7C84">
        <w:rPr>
          <w:rFonts w:ascii="Arial" w:hAnsi="Arial" w:cs="Arial"/>
          <w:b/>
          <w:sz w:val="24"/>
          <w:szCs w:val="24"/>
          <w:lang w:val="es-ES"/>
        </w:rPr>
        <w:t xml:space="preserve"> </w:t>
      </w:r>
      <w:r w:rsidR="009C7C84" w:rsidRPr="009C7C84">
        <w:rPr>
          <w:rFonts w:ascii="Arial" w:hAnsi="Arial" w:cs="Arial"/>
          <w:sz w:val="24"/>
          <w:szCs w:val="24"/>
          <w:lang w:val="es-ES"/>
        </w:rPr>
        <w:t xml:space="preserve">las Unidades </w:t>
      </w:r>
      <w:r w:rsidR="009C7C84">
        <w:rPr>
          <w:rFonts w:ascii="Arial" w:hAnsi="Arial" w:cs="Arial"/>
          <w:sz w:val="24"/>
          <w:szCs w:val="24"/>
          <w:lang w:val="es-ES"/>
        </w:rPr>
        <w:t xml:space="preserve"> A</w:t>
      </w:r>
      <w:r w:rsidR="009C7C84" w:rsidRPr="009C7C84">
        <w:rPr>
          <w:rFonts w:ascii="Arial" w:hAnsi="Arial" w:cs="Arial"/>
          <w:sz w:val="24"/>
          <w:szCs w:val="24"/>
          <w:lang w:val="es-ES"/>
        </w:rPr>
        <w:t xml:space="preserve">dministrativas y Dependencias Municipales del </w:t>
      </w:r>
      <w:proofErr w:type="spellStart"/>
      <w:r w:rsidR="009C7C84" w:rsidRPr="009C7C84">
        <w:rPr>
          <w:rFonts w:ascii="Arial" w:hAnsi="Arial" w:cs="Arial"/>
          <w:sz w:val="24"/>
          <w:szCs w:val="24"/>
          <w:lang w:val="es-ES"/>
        </w:rPr>
        <w:t>H.Ayuntamiento</w:t>
      </w:r>
      <w:proofErr w:type="spellEnd"/>
      <w:r w:rsidR="009C7C84" w:rsidRPr="009C7C84">
        <w:rPr>
          <w:rFonts w:ascii="Arial" w:hAnsi="Arial" w:cs="Arial"/>
          <w:sz w:val="24"/>
          <w:szCs w:val="24"/>
          <w:lang w:val="es-ES"/>
        </w:rPr>
        <w:t xml:space="preserve"> de Zapotlanejo</w:t>
      </w:r>
    </w:p>
    <w:p w:rsidR="00CA43ED" w:rsidRDefault="00116EC2" w:rsidP="00204FE2">
      <w:pPr>
        <w:autoSpaceDE w:val="0"/>
        <w:autoSpaceDN w:val="0"/>
        <w:adjustRightInd w:val="0"/>
        <w:spacing w:after="0" w:line="360" w:lineRule="auto"/>
        <w:jc w:val="both"/>
        <w:rPr>
          <w:rFonts w:ascii="Arial" w:hAnsi="Arial" w:cs="Arial"/>
          <w:sz w:val="24"/>
          <w:szCs w:val="24"/>
          <w:lang w:val="es-ES"/>
        </w:rPr>
      </w:pPr>
      <w:r>
        <w:rPr>
          <w:rFonts w:ascii="Arial" w:hAnsi="Arial" w:cs="Arial"/>
          <w:b/>
          <w:sz w:val="24"/>
          <w:szCs w:val="24"/>
          <w:lang w:val="es-ES"/>
        </w:rPr>
        <w:t>Evidencias de a</w:t>
      </w:r>
      <w:r w:rsidR="00CA43ED" w:rsidRPr="00CA43ED">
        <w:rPr>
          <w:rFonts w:ascii="Arial" w:hAnsi="Arial" w:cs="Arial"/>
          <w:b/>
          <w:sz w:val="24"/>
          <w:szCs w:val="24"/>
          <w:lang w:val="es-ES"/>
        </w:rPr>
        <w:t>uditoría:</w:t>
      </w:r>
      <w:r w:rsidR="00155EA8">
        <w:rPr>
          <w:rFonts w:ascii="Arial" w:hAnsi="Arial" w:cs="Arial"/>
          <w:b/>
          <w:sz w:val="24"/>
          <w:szCs w:val="24"/>
          <w:lang w:val="es-ES"/>
        </w:rPr>
        <w:t xml:space="preserve"> </w:t>
      </w:r>
      <w:r w:rsidR="00155EA8" w:rsidRPr="00155EA8">
        <w:rPr>
          <w:rFonts w:ascii="Arial" w:hAnsi="Arial" w:cs="Arial"/>
          <w:sz w:val="24"/>
          <w:szCs w:val="24"/>
          <w:lang w:val="es-ES"/>
        </w:rPr>
        <w:t>registros, declaraciones de hechos o cualquier otra informaci</w:t>
      </w:r>
      <w:r w:rsidR="00155EA8">
        <w:rPr>
          <w:rFonts w:ascii="Arial" w:hAnsi="Arial" w:cs="Arial"/>
          <w:sz w:val="24"/>
          <w:szCs w:val="24"/>
          <w:lang w:val="es-ES"/>
        </w:rPr>
        <w:t>ón pertinente y verificable para los criterios de auditoría</w:t>
      </w:r>
      <w:r w:rsidR="00716D72">
        <w:rPr>
          <w:rFonts w:ascii="Arial" w:hAnsi="Arial" w:cs="Arial"/>
          <w:sz w:val="24"/>
          <w:szCs w:val="24"/>
          <w:lang w:val="es-ES"/>
        </w:rPr>
        <w:t>.</w:t>
      </w:r>
    </w:p>
    <w:p w:rsidR="00116EC2" w:rsidRPr="00116EC2" w:rsidRDefault="00116EC2" w:rsidP="00204FE2">
      <w:pPr>
        <w:autoSpaceDE w:val="0"/>
        <w:autoSpaceDN w:val="0"/>
        <w:adjustRightInd w:val="0"/>
        <w:spacing w:after="0" w:line="360" w:lineRule="auto"/>
        <w:jc w:val="both"/>
        <w:rPr>
          <w:rFonts w:ascii="Arial" w:hAnsi="Arial" w:cs="Arial"/>
          <w:b/>
          <w:sz w:val="24"/>
          <w:szCs w:val="24"/>
          <w:lang w:val="es-ES"/>
        </w:rPr>
      </w:pPr>
      <w:r w:rsidRPr="00116EC2">
        <w:rPr>
          <w:rFonts w:ascii="Arial" w:hAnsi="Arial" w:cs="Arial"/>
          <w:b/>
          <w:sz w:val="24"/>
          <w:szCs w:val="24"/>
          <w:lang w:val="es-ES"/>
        </w:rPr>
        <w:t>Hallazgos de auditoría:</w:t>
      </w:r>
      <w:r w:rsidR="00716D72">
        <w:rPr>
          <w:rFonts w:ascii="Arial" w:hAnsi="Arial" w:cs="Arial"/>
          <w:b/>
          <w:sz w:val="24"/>
          <w:szCs w:val="24"/>
          <w:lang w:val="es-ES"/>
        </w:rPr>
        <w:t xml:space="preserve"> </w:t>
      </w:r>
      <w:r w:rsidR="00716D72" w:rsidRPr="00716D72">
        <w:rPr>
          <w:rFonts w:ascii="Arial" w:hAnsi="Arial" w:cs="Arial"/>
          <w:sz w:val="24"/>
          <w:szCs w:val="24"/>
          <w:lang w:val="es-ES"/>
        </w:rPr>
        <w:t>resultados de la evaluación de evidencias recopiladas durante</w:t>
      </w:r>
      <w:r w:rsidR="00716D72">
        <w:rPr>
          <w:rFonts w:ascii="Arial" w:hAnsi="Arial" w:cs="Arial"/>
          <w:sz w:val="24"/>
          <w:szCs w:val="24"/>
          <w:lang w:val="es-ES"/>
        </w:rPr>
        <w:t xml:space="preserve"> la auditoría con respecto a los criterios de auditoría.</w:t>
      </w:r>
    </w:p>
    <w:p w:rsidR="00A00C22" w:rsidRPr="00EA1EA0" w:rsidRDefault="00EA1EA0" w:rsidP="00204FE2">
      <w:pPr>
        <w:autoSpaceDE w:val="0"/>
        <w:autoSpaceDN w:val="0"/>
        <w:adjustRightInd w:val="0"/>
        <w:spacing w:after="0" w:line="360" w:lineRule="auto"/>
        <w:jc w:val="both"/>
        <w:rPr>
          <w:rFonts w:ascii="Arial" w:hAnsi="Arial" w:cs="Arial"/>
          <w:b/>
          <w:sz w:val="24"/>
          <w:szCs w:val="24"/>
          <w:lang w:val="es-ES"/>
        </w:rPr>
      </w:pPr>
      <w:r w:rsidRPr="00EA1EA0">
        <w:rPr>
          <w:rFonts w:ascii="Arial" w:hAnsi="Arial" w:cs="Arial"/>
          <w:b/>
          <w:sz w:val="24"/>
          <w:szCs w:val="24"/>
          <w:lang w:val="es-ES"/>
        </w:rPr>
        <w:t>Observaciones de auditoría</w:t>
      </w:r>
      <w:r w:rsidR="00A00C22" w:rsidRPr="00EA1EA0">
        <w:rPr>
          <w:rFonts w:ascii="Arial" w:hAnsi="Arial" w:cs="Arial"/>
          <w:b/>
          <w:sz w:val="24"/>
          <w:szCs w:val="24"/>
        </w:rPr>
        <w:t xml:space="preserve">: </w:t>
      </w:r>
      <w:r w:rsidR="00F35F1A" w:rsidRPr="00F35F1A">
        <w:rPr>
          <w:rFonts w:ascii="Arial" w:hAnsi="Arial" w:cs="Arial"/>
          <w:sz w:val="24"/>
          <w:szCs w:val="24"/>
        </w:rPr>
        <w:t>deficiencias del control interno</w:t>
      </w:r>
      <w:r w:rsidR="00F35F1A">
        <w:rPr>
          <w:rFonts w:ascii="Arial" w:hAnsi="Arial" w:cs="Arial"/>
          <w:sz w:val="24"/>
          <w:szCs w:val="24"/>
        </w:rPr>
        <w:t xml:space="preserve"> </w:t>
      </w:r>
      <w:r w:rsidR="00CB5F3A">
        <w:rPr>
          <w:rFonts w:ascii="Arial" w:hAnsi="Arial" w:cs="Arial"/>
          <w:sz w:val="24"/>
          <w:szCs w:val="24"/>
        </w:rPr>
        <w:t>detectadas en la auditoría.</w:t>
      </w:r>
    </w:p>
    <w:p w:rsidR="00EA1EA0" w:rsidRDefault="00EA1EA0" w:rsidP="00204FE2">
      <w:pPr>
        <w:spacing w:after="0" w:line="360" w:lineRule="auto"/>
        <w:jc w:val="both"/>
        <w:rPr>
          <w:rFonts w:ascii="Arial" w:hAnsi="Arial" w:cs="Arial"/>
          <w:sz w:val="24"/>
          <w:szCs w:val="24"/>
        </w:rPr>
      </w:pPr>
      <w:r w:rsidRPr="00EA1EA0">
        <w:rPr>
          <w:rFonts w:ascii="Arial" w:hAnsi="Arial" w:cs="Arial"/>
          <w:b/>
          <w:sz w:val="24"/>
          <w:szCs w:val="24"/>
        </w:rPr>
        <w:t>No conformidad</w:t>
      </w:r>
      <w:r w:rsidR="003066D0" w:rsidRPr="00EA1EA0">
        <w:rPr>
          <w:rFonts w:ascii="Arial" w:hAnsi="Arial" w:cs="Arial"/>
          <w:b/>
          <w:sz w:val="24"/>
          <w:szCs w:val="24"/>
        </w:rPr>
        <w:t>:</w:t>
      </w:r>
      <w:r w:rsidR="00E55D6B">
        <w:rPr>
          <w:rFonts w:ascii="Arial" w:hAnsi="Arial" w:cs="Arial"/>
          <w:b/>
          <w:sz w:val="24"/>
          <w:szCs w:val="24"/>
        </w:rPr>
        <w:t xml:space="preserve"> </w:t>
      </w:r>
      <w:r w:rsidR="00E55D6B" w:rsidRPr="00E55D6B">
        <w:rPr>
          <w:rFonts w:ascii="Arial" w:hAnsi="Arial" w:cs="Arial"/>
          <w:sz w:val="24"/>
          <w:szCs w:val="24"/>
        </w:rPr>
        <w:t>incumplimiento de uno o varios requisitos</w:t>
      </w:r>
      <w:r w:rsidR="002F0D98">
        <w:rPr>
          <w:rFonts w:ascii="Arial" w:hAnsi="Arial" w:cs="Arial"/>
          <w:sz w:val="24"/>
          <w:szCs w:val="24"/>
        </w:rPr>
        <w:t>.</w:t>
      </w:r>
    </w:p>
    <w:p w:rsidR="002F0D98" w:rsidRPr="00E55D6B" w:rsidRDefault="002F0D98" w:rsidP="00204FE2">
      <w:pPr>
        <w:spacing w:after="0" w:line="360" w:lineRule="auto"/>
        <w:jc w:val="both"/>
        <w:rPr>
          <w:rFonts w:ascii="Arial" w:hAnsi="Arial" w:cs="Arial"/>
          <w:sz w:val="24"/>
          <w:szCs w:val="24"/>
        </w:rPr>
      </w:pPr>
      <w:r w:rsidRPr="002F0D98">
        <w:rPr>
          <w:rFonts w:ascii="Arial" w:hAnsi="Arial" w:cs="Arial"/>
          <w:b/>
          <w:sz w:val="24"/>
          <w:szCs w:val="24"/>
        </w:rPr>
        <w:t>Papeles de trabajo:</w:t>
      </w:r>
      <w:r w:rsidR="006C0DE7">
        <w:rPr>
          <w:rFonts w:ascii="Arial" w:hAnsi="Arial" w:cs="Arial"/>
          <w:b/>
          <w:sz w:val="24"/>
          <w:szCs w:val="24"/>
        </w:rPr>
        <w:t xml:space="preserve"> </w:t>
      </w:r>
      <w:r w:rsidR="006C0DE7" w:rsidRPr="006C0DE7">
        <w:rPr>
          <w:rFonts w:ascii="Arial" w:hAnsi="Arial" w:cs="Arial"/>
          <w:sz w:val="24"/>
          <w:szCs w:val="24"/>
        </w:rPr>
        <w:t>conjunto de documentos</w:t>
      </w:r>
      <w:r w:rsidR="006C0DE7">
        <w:rPr>
          <w:rFonts w:ascii="Arial" w:hAnsi="Arial" w:cs="Arial"/>
          <w:b/>
          <w:sz w:val="24"/>
          <w:szCs w:val="24"/>
        </w:rPr>
        <w:t xml:space="preserve"> </w:t>
      </w:r>
      <w:r w:rsidR="006C0DE7" w:rsidRPr="006C0DE7">
        <w:rPr>
          <w:rFonts w:ascii="Arial" w:hAnsi="Arial" w:cs="Arial"/>
          <w:sz w:val="24"/>
          <w:szCs w:val="24"/>
        </w:rPr>
        <w:t>que</w:t>
      </w:r>
      <w:r w:rsidR="006C0DE7">
        <w:rPr>
          <w:rFonts w:ascii="Arial" w:hAnsi="Arial" w:cs="Arial"/>
          <w:b/>
          <w:sz w:val="24"/>
          <w:szCs w:val="24"/>
        </w:rPr>
        <w:t xml:space="preserve"> </w:t>
      </w:r>
      <w:r w:rsidR="006C0DE7" w:rsidRPr="006C0DE7">
        <w:rPr>
          <w:rFonts w:ascii="Arial" w:hAnsi="Arial" w:cs="Arial"/>
          <w:sz w:val="24"/>
          <w:szCs w:val="24"/>
        </w:rPr>
        <w:t xml:space="preserve">contienen la información </w:t>
      </w:r>
      <w:r w:rsidR="00621521">
        <w:rPr>
          <w:rFonts w:ascii="Arial" w:hAnsi="Arial" w:cs="Arial"/>
          <w:sz w:val="24"/>
          <w:szCs w:val="24"/>
        </w:rPr>
        <w:t>obtenida por el auditor y con ellos se sustentan las observaciones y conclusiones contenidas en los informes correspondientes.</w:t>
      </w:r>
    </w:p>
    <w:p w:rsidR="00893E7F" w:rsidRPr="009144C7" w:rsidRDefault="00EA1EA0" w:rsidP="00204FE2">
      <w:pPr>
        <w:spacing w:after="0" w:line="360" w:lineRule="auto"/>
        <w:jc w:val="both"/>
        <w:rPr>
          <w:rFonts w:ascii="Arial" w:hAnsi="Arial" w:cs="Arial"/>
          <w:sz w:val="24"/>
          <w:szCs w:val="24"/>
        </w:rPr>
      </w:pPr>
      <w:r w:rsidRPr="00EA1EA0">
        <w:rPr>
          <w:rFonts w:ascii="Arial" w:hAnsi="Arial" w:cs="Arial"/>
          <w:b/>
          <w:sz w:val="24"/>
          <w:szCs w:val="24"/>
        </w:rPr>
        <w:t>Programa de auditoría:</w:t>
      </w:r>
      <w:r w:rsidR="003066D0" w:rsidRPr="00EA1EA0">
        <w:rPr>
          <w:rFonts w:ascii="Arial" w:hAnsi="Arial" w:cs="Arial"/>
          <w:b/>
          <w:sz w:val="24"/>
          <w:szCs w:val="24"/>
        </w:rPr>
        <w:t xml:space="preserve"> </w:t>
      </w:r>
      <w:r w:rsidR="009144C7" w:rsidRPr="009144C7">
        <w:rPr>
          <w:rFonts w:ascii="Arial" w:hAnsi="Arial" w:cs="Arial"/>
          <w:sz w:val="24"/>
          <w:szCs w:val="24"/>
        </w:rPr>
        <w:t>conjunto de una o varias auditoría</w:t>
      </w:r>
      <w:r w:rsidR="009144C7">
        <w:rPr>
          <w:rFonts w:ascii="Arial" w:hAnsi="Arial" w:cs="Arial"/>
          <w:b/>
          <w:sz w:val="24"/>
          <w:szCs w:val="24"/>
        </w:rPr>
        <w:t xml:space="preserve"> </w:t>
      </w:r>
      <w:r w:rsidR="009144C7" w:rsidRPr="009144C7">
        <w:rPr>
          <w:rFonts w:ascii="Arial" w:hAnsi="Arial" w:cs="Arial"/>
          <w:sz w:val="24"/>
          <w:szCs w:val="24"/>
        </w:rPr>
        <w:t>planificadas para un tiempo determinado y dirigidas a un  propósito específico.</w:t>
      </w:r>
    </w:p>
    <w:p w:rsidR="00EA1EA0" w:rsidRDefault="00EA1EA0" w:rsidP="00204FE2">
      <w:pPr>
        <w:spacing w:after="0" w:line="360" w:lineRule="auto"/>
        <w:jc w:val="both"/>
        <w:rPr>
          <w:rFonts w:ascii="Arial" w:hAnsi="Arial" w:cs="Arial"/>
          <w:sz w:val="24"/>
          <w:szCs w:val="24"/>
        </w:rPr>
      </w:pPr>
      <w:r w:rsidRPr="00EA1EA0">
        <w:rPr>
          <w:rFonts w:ascii="Arial" w:hAnsi="Arial" w:cs="Arial"/>
          <w:b/>
          <w:sz w:val="24"/>
          <w:szCs w:val="24"/>
        </w:rPr>
        <w:t>Plan de auditoría:</w:t>
      </w:r>
      <w:r w:rsidR="004D101F">
        <w:rPr>
          <w:rFonts w:ascii="Arial" w:hAnsi="Arial" w:cs="Arial"/>
          <w:b/>
          <w:sz w:val="24"/>
          <w:szCs w:val="24"/>
        </w:rPr>
        <w:t xml:space="preserve"> </w:t>
      </w:r>
      <w:r w:rsidR="004D101F" w:rsidRPr="004D101F">
        <w:rPr>
          <w:rFonts w:ascii="Arial" w:hAnsi="Arial" w:cs="Arial"/>
          <w:sz w:val="24"/>
          <w:szCs w:val="24"/>
        </w:rPr>
        <w:t xml:space="preserve">descripción </w:t>
      </w:r>
      <w:r w:rsidR="004D101F">
        <w:rPr>
          <w:rFonts w:ascii="Arial" w:hAnsi="Arial" w:cs="Arial"/>
          <w:sz w:val="24"/>
          <w:szCs w:val="24"/>
        </w:rPr>
        <w:t xml:space="preserve">de las actividades </w:t>
      </w:r>
      <w:r w:rsidR="00C325CA">
        <w:rPr>
          <w:rFonts w:ascii="Arial" w:hAnsi="Arial" w:cs="Arial"/>
          <w:sz w:val="24"/>
          <w:szCs w:val="24"/>
        </w:rPr>
        <w:t>y de los detalles acordados</w:t>
      </w:r>
      <w:r w:rsidR="004D101F">
        <w:rPr>
          <w:rFonts w:ascii="Arial" w:hAnsi="Arial" w:cs="Arial"/>
          <w:sz w:val="24"/>
          <w:szCs w:val="24"/>
        </w:rPr>
        <w:t xml:space="preserve"> de una auditoría.</w:t>
      </w:r>
    </w:p>
    <w:p w:rsidR="008048DF" w:rsidRDefault="008048DF" w:rsidP="00204FE2">
      <w:pPr>
        <w:spacing w:after="0" w:line="360" w:lineRule="auto"/>
        <w:jc w:val="both"/>
        <w:rPr>
          <w:rFonts w:ascii="Arial" w:hAnsi="Arial" w:cs="Arial"/>
          <w:sz w:val="24"/>
          <w:szCs w:val="24"/>
        </w:rPr>
      </w:pPr>
      <w:r w:rsidRPr="008048DF">
        <w:rPr>
          <w:rFonts w:ascii="Arial" w:hAnsi="Arial" w:cs="Arial"/>
          <w:b/>
          <w:sz w:val="24"/>
          <w:szCs w:val="24"/>
        </w:rPr>
        <w:t>SGC:</w:t>
      </w:r>
      <w:r w:rsidR="00EC225C">
        <w:rPr>
          <w:rFonts w:ascii="Arial" w:hAnsi="Arial" w:cs="Arial"/>
          <w:b/>
          <w:sz w:val="24"/>
          <w:szCs w:val="24"/>
        </w:rPr>
        <w:t xml:space="preserve"> </w:t>
      </w:r>
      <w:r w:rsidR="00EC225C" w:rsidRPr="00EC225C">
        <w:rPr>
          <w:rFonts w:ascii="Arial" w:hAnsi="Arial" w:cs="Arial"/>
          <w:sz w:val="24"/>
          <w:szCs w:val="24"/>
        </w:rPr>
        <w:t>Sistema de Gestión de Calidad</w:t>
      </w:r>
    </w:p>
    <w:p w:rsidR="00E572D7" w:rsidRPr="000A1B60" w:rsidRDefault="00E572D7" w:rsidP="00204FE2">
      <w:pPr>
        <w:spacing w:after="0" w:line="360" w:lineRule="auto"/>
        <w:jc w:val="both"/>
        <w:rPr>
          <w:rFonts w:ascii="Arial" w:hAnsi="Arial" w:cs="Arial"/>
          <w:sz w:val="24"/>
          <w:szCs w:val="24"/>
        </w:rPr>
      </w:pPr>
      <w:r w:rsidRPr="00E572D7">
        <w:rPr>
          <w:rFonts w:ascii="Arial" w:hAnsi="Arial" w:cs="Arial"/>
          <w:b/>
          <w:sz w:val="24"/>
          <w:szCs w:val="24"/>
        </w:rPr>
        <w:t>Unidad administrativa:</w:t>
      </w:r>
      <w:r w:rsidR="00AB349D">
        <w:rPr>
          <w:rFonts w:ascii="Arial" w:hAnsi="Arial" w:cs="Arial"/>
          <w:b/>
          <w:sz w:val="24"/>
          <w:szCs w:val="24"/>
        </w:rPr>
        <w:t xml:space="preserve"> </w:t>
      </w:r>
      <w:r w:rsidR="00AB349D" w:rsidRPr="00AB349D">
        <w:rPr>
          <w:rFonts w:ascii="Arial" w:hAnsi="Arial" w:cs="Arial"/>
          <w:sz w:val="24"/>
          <w:szCs w:val="24"/>
        </w:rPr>
        <w:t>cada uno de los órganos</w:t>
      </w:r>
      <w:r w:rsidR="00AB349D">
        <w:rPr>
          <w:rFonts w:ascii="Arial" w:hAnsi="Arial" w:cs="Arial"/>
          <w:b/>
          <w:sz w:val="24"/>
          <w:szCs w:val="24"/>
        </w:rPr>
        <w:t xml:space="preserve"> </w:t>
      </w:r>
      <w:r w:rsidR="00AB349D" w:rsidRPr="00AB349D">
        <w:rPr>
          <w:rFonts w:ascii="Arial" w:hAnsi="Arial" w:cs="Arial"/>
          <w:sz w:val="24"/>
          <w:szCs w:val="24"/>
        </w:rPr>
        <w:t>que integran</w:t>
      </w:r>
      <w:r w:rsidR="00AB349D">
        <w:rPr>
          <w:rFonts w:ascii="Arial" w:hAnsi="Arial" w:cs="Arial"/>
          <w:b/>
          <w:sz w:val="24"/>
          <w:szCs w:val="24"/>
        </w:rPr>
        <w:t xml:space="preserve"> </w:t>
      </w:r>
      <w:r w:rsidR="000A1B60">
        <w:rPr>
          <w:rFonts w:ascii="Arial" w:hAnsi="Arial" w:cs="Arial"/>
          <w:sz w:val="24"/>
          <w:szCs w:val="24"/>
        </w:rPr>
        <w:t xml:space="preserve">el </w:t>
      </w:r>
      <w:proofErr w:type="spellStart"/>
      <w:r w:rsidR="000A1B60">
        <w:rPr>
          <w:rFonts w:ascii="Arial" w:hAnsi="Arial" w:cs="Arial"/>
          <w:sz w:val="24"/>
          <w:szCs w:val="24"/>
        </w:rPr>
        <w:t>H.Ayuntamiento</w:t>
      </w:r>
      <w:proofErr w:type="spellEnd"/>
      <w:r w:rsidR="000A1B60">
        <w:rPr>
          <w:rFonts w:ascii="Arial" w:hAnsi="Arial" w:cs="Arial"/>
          <w:sz w:val="24"/>
          <w:szCs w:val="24"/>
        </w:rPr>
        <w:t xml:space="preserve"> de Zapotlanejo, con funciones y actividades propias que se distinguen y se diferencian entre si  y se conforman a través de una estructura orgánica especifica propia. </w:t>
      </w:r>
    </w:p>
    <w:p w:rsidR="0000440D" w:rsidRPr="00EA1EA0" w:rsidRDefault="0000440D" w:rsidP="00893E7F">
      <w:pPr>
        <w:spacing w:after="0" w:line="360" w:lineRule="auto"/>
        <w:jc w:val="both"/>
        <w:rPr>
          <w:rFonts w:ascii="Arial" w:hAnsi="Arial" w:cs="Arial"/>
          <w:b/>
          <w:sz w:val="24"/>
          <w:szCs w:val="24"/>
        </w:rPr>
      </w:pPr>
    </w:p>
    <w:p w:rsidR="00453D0F" w:rsidRPr="00893E7F" w:rsidRDefault="00F01272" w:rsidP="00893E7F">
      <w:pPr>
        <w:spacing w:after="0" w:line="360" w:lineRule="auto"/>
        <w:jc w:val="both"/>
        <w:rPr>
          <w:rFonts w:ascii="Arial" w:hAnsi="Arial" w:cs="Arial"/>
          <w:sz w:val="24"/>
          <w:szCs w:val="24"/>
        </w:rPr>
      </w:pPr>
      <w:r>
        <w:rPr>
          <w:rFonts w:ascii="Arial" w:hAnsi="Arial" w:cs="Arial"/>
          <w:b/>
          <w:bCs/>
          <w:sz w:val="24"/>
          <w:szCs w:val="24"/>
          <w:lang w:val="es-ES"/>
        </w:rPr>
        <w:t>V</w:t>
      </w:r>
      <w:r w:rsidR="00904B73">
        <w:rPr>
          <w:rFonts w:ascii="Arial" w:hAnsi="Arial" w:cs="Arial"/>
          <w:b/>
          <w:bCs/>
          <w:sz w:val="24"/>
          <w:szCs w:val="24"/>
          <w:lang w:val="es-ES"/>
        </w:rPr>
        <w:t>II</w:t>
      </w:r>
      <w:r w:rsidR="00851ADD">
        <w:rPr>
          <w:rFonts w:ascii="Arial" w:hAnsi="Arial" w:cs="Arial"/>
          <w:b/>
          <w:bCs/>
          <w:sz w:val="24"/>
          <w:szCs w:val="24"/>
          <w:lang w:val="es-ES"/>
        </w:rPr>
        <w:t>. CONTROL DE CAMBIOS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02"/>
        <w:gridCol w:w="1789"/>
        <w:gridCol w:w="6972"/>
      </w:tblGrid>
      <w:tr w:rsidR="00414373" w:rsidRPr="006E0AD1" w:rsidTr="00CD031F">
        <w:tc>
          <w:tcPr>
            <w:tcW w:w="647" w:type="pct"/>
          </w:tcPr>
          <w:p w:rsidR="00414373" w:rsidRPr="006E0AD1" w:rsidRDefault="00414373" w:rsidP="00CD031F">
            <w:pPr>
              <w:pStyle w:val="Encabezado"/>
              <w:tabs>
                <w:tab w:val="clear" w:pos="4419"/>
                <w:tab w:val="clear" w:pos="8838"/>
              </w:tabs>
              <w:spacing w:line="360" w:lineRule="auto"/>
              <w:jc w:val="center"/>
              <w:rPr>
                <w:rFonts w:ascii="Arial" w:hAnsi="Arial" w:cs="Arial"/>
                <w:b/>
              </w:rPr>
            </w:pPr>
            <w:r w:rsidRPr="006E0AD1">
              <w:rPr>
                <w:rFonts w:ascii="Arial" w:hAnsi="Arial" w:cs="Arial"/>
                <w:b/>
              </w:rPr>
              <w:t>FECHA</w:t>
            </w:r>
          </w:p>
        </w:tc>
        <w:tc>
          <w:tcPr>
            <w:tcW w:w="889" w:type="pct"/>
          </w:tcPr>
          <w:p w:rsidR="00414373" w:rsidRPr="006E0AD1" w:rsidRDefault="00414373" w:rsidP="00CD031F">
            <w:pPr>
              <w:pStyle w:val="Encabezado"/>
              <w:tabs>
                <w:tab w:val="clear" w:pos="4419"/>
                <w:tab w:val="clear" w:pos="8838"/>
              </w:tabs>
              <w:spacing w:line="360" w:lineRule="auto"/>
              <w:jc w:val="center"/>
              <w:rPr>
                <w:rFonts w:ascii="Arial" w:hAnsi="Arial" w:cs="Arial"/>
                <w:b/>
              </w:rPr>
            </w:pPr>
            <w:r w:rsidRPr="006E0AD1">
              <w:rPr>
                <w:rFonts w:ascii="Arial" w:hAnsi="Arial" w:cs="Arial"/>
                <w:b/>
              </w:rPr>
              <w:t>REVISIÓN</w:t>
            </w:r>
          </w:p>
        </w:tc>
        <w:tc>
          <w:tcPr>
            <w:tcW w:w="3464" w:type="pct"/>
          </w:tcPr>
          <w:p w:rsidR="00414373" w:rsidRPr="006E0AD1" w:rsidRDefault="00414373" w:rsidP="00CD031F">
            <w:pPr>
              <w:pStyle w:val="Encabezado"/>
              <w:tabs>
                <w:tab w:val="clear" w:pos="4419"/>
                <w:tab w:val="clear" w:pos="8838"/>
              </w:tabs>
              <w:spacing w:line="360" w:lineRule="auto"/>
              <w:jc w:val="center"/>
              <w:rPr>
                <w:rFonts w:ascii="Arial" w:hAnsi="Arial" w:cs="Arial"/>
                <w:b/>
              </w:rPr>
            </w:pPr>
            <w:r w:rsidRPr="006E0AD1">
              <w:rPr>
                <w:rFonts w:ascii="Arial" w:hAnsi="Arial" w:cs="Arial"/>
                <w:b/>
              </w:rPr>
              <w:t>CAMBIO</w:t>
            </w:r>
          </w:p>
        </w:tc>
      </w:tr>
      <w:tr w:rsidR="00414373" w:rsidRPr="00E809A1" w:rsidTr="00C67373">
        <w:trPr>
          <w:trHeight w:val="191"/>
        </w:trPr>
        <w:tc>
          <w:tcPr>
            <w:tcW w:w="647" w:type="pct"/>
          </w:tcPr>
          <w:p w:rsidR="00414373" w:rsidRPr="00E809A1" w:rsidRDefault="00414373" w:rsidP="00CD031F">
            <w:pPr>
              <w:pStyle w:val="Encabezado"/>
              <w:tabs>
                <w:tab w:val="clear" w:pos="4419"/>
                <w:tab w:val="clear" w:pos="8838"/>
              </w:tabs>
              <w:spacing w:line="360" w:lineRule="auto"/>
              <w:rPr>
                <w:rFonts w:ascii="Arial" w:hAnsi="Arial" w:cs="Arial"/>
              </w:rPr>
            </w:pPr>
          </w:p>
        </w:tc>
        <w:tc>
          <w:tcPr>
            <w:tcW w:w="889" w:type="pct"/>
          </w:tcPr>
          <w:p w:rsidR="00414373" w:rsidRPr="00E809A1" w:rsidRDefault="00414373" w:rsidP="00CD031F">
            <w:pPr>
              <w:pStyle w:val="Encabezado"/>
              <w:tabs>
                <w:tab w:val="clear" w:pos="4419"/>
                <w:tab w:val="clear" w:pos="8838"/>
              </w:tabs>
              <w:spacing w:line="360" w:lineRule="auto"/>
              <w:jc w:val="center"/>
              <w:rPr>
                <w:rFonts w:ascii="Arial" w:hAnsi="Arial" w:cs="Arial"/>
              </w:rPr>
            </w:pPr>
          </w:p>
        </w:tc>
        <w:tc>
          <w:tcPr>
            <w:tcW w:w="3464" w:type="pct"/>
          </w:tcPr>
          <w:p w:rsidR="00414373" w:rsidRPr="00E809A1" w:rsidRDefault="00414373" w:rsidP="00CD031F">
            <w:pPr>
              <w:pStyle w:val="Encabezado"/>
              <w:tabs>
                <w:tab w:val="clear" w:pos="4419"/>
                <w:tab w:val="clear" w:pos="8838"/>
              </w:tabs>
              <w:spacing w:line="360" w:lineRule="auto"/>
              <w:rPr>
                <w:rFonts w:ascii="Arial" w:hAnsi="Arial" w:cs="Arial"/>
              </w:rPr>
            </w:pPr>
          </w:p>
        </w:tc>
      </w:tr>
    </w:tbl>
    <w:p w:rsidR="008C4B80" w:rsidRDefault="008C4B80" w:rsidP="00851ADD">
      <w:pPr>
        <w:autoSpaceDE w:val="0"/>
        <w:autoSpaceDN w:val="0"/>
        <w:adjustRightInd w:val="0"/>
        <w:spacing w:after="0" w:line="360" w:lineRule="auto"/>
        <w:rPr>
          <w:rFonts w:ascii="Arial" w:hAnsi="Arial" w:cs="Arial"/>
          <w:b/>
          <w:bCs/>
          <w:sz w:val="24"/>
          <w:szCs w:val="24"/>
        </w:rPr>
      </w:pPr>
    </w:p>
    <w:p w:rsidR="00B535CA" w:rsidRDefault="00B535CA" w:rsidP="00851ADD">
      <w:pPr>
        <w:autoSpaceDE w:val="0"/>
        <w:autoSpaceDN w:val="0"/>
        <w:adjustRightInd w:val="0"/>
        <w:spacing w:after="0" w:line="360" w:lineRule="auto"/>
        <w:rPr>
          <w:rFonts w:ascii="Arial" w:hAnsi="Arial" w:cs="Arial"/>
          <w:b/>
          <w:bCs/>
          <w:sz w:val="24"/>
          <w:szCs w:val="24"/>
        </w:rPr>
      </w:pPr>
    </w:p>
    <w:p w:rsidR="00B535CA" w:rsidRDefault="00B535CA" w:rsidP="00851ADD">
      <w:pPr>
        <w:autoSpaceDE w:val="0"/>
        <w:autoSpaceDN w:val="0"/>
        <w:adjustRightInd w:val="0"/>
        <w:spacing w:after="0" w:line="360" w:lineRule="auto"/>
        <w:rPr>
          <w:rFonts w:ascii="Arial" w:hAnsi="Arial" w:cs="Arial"/>
          <w:b/>
          <w:bCs/>
          <w:sz w:val="24"/>
          <w:szCs w:val="24"/>
        </w:rPr>
      </w:pPr>
    </w:p>
    <w:p w:rsidR="00B535CA" w:rsidRDefault="00B535CA" w:rsidP="00C67373">
      <w:pPr>
        <w:spacing w:after="0" w:line="360" w:lineRule="auto"/>
        <w:rPr>
          <w:rFonts w:ascii="Arial" w:hAnsi="Arial" w:cs="Arial"/>
          <w:b/>
          <w:bCs/>
          <w:sz w:val="24"/>
          <w:szCs w:val="24"/>
          <w:lang w:val="es-ES"/>
        </w:rPr>
      </w:pPr>
    </w:p>
    <w:p w:rsidR="00904B73" w:rsidRDefault="00904B73" w:rsidP="00C67373">
      <w:pPr>
        <w:spacing w:after="0" w:line="360" w:lineRule="auto"/>
        <w:rPr>
          <w:rFonts w:ascii="Arial" w:hAnsi="Arial" w:cs="Arial"/>
          <w:b/>
          <w:bCs/>
          <w:sz w:val="24"/>
          <w:szCs w:val="24"/>
          <w:lang w:val="es-ES"/>
        </w:rPr>
      </w:pPr>
      <w:r>
        <w:rPr>
          <w:rFonts w:ascii="Arial" w:hAnsi="Arial" w:cs="Arial"/>
          <w:b/>
          <w:bCs/>
          <w:sz w:val="24"/>
          <w:szCs w:val="24"/>
          <w:lang w:val="es-ES"/>
        </w:rPr>
        <w:t>VIII. ANEXOS</w:t>
      </w:r>
    </w:p>
    <w:tbl>
      <w:tblPr>
        <w:tblW w:w="510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345"/>
        <w:gridCol w:w="1562"/>
        <w:gridCol w:w="1276"/>
        <w:gridCol w:w="1274"/>
        <w:gridCol w:w="1276"/>
        <w:gridCol w:w="1274"/>
        <w:gridCol w:w="995"/>
        <w:gridCol w:w="1274"/>
      </w:tblGrid>
      <w:tr w:rsidR="00141AE6" w:rsidRPr="00E314DD" w:rsidTr="0063541C">
        <w:tc>
          <w:tcPr>
            <w:tcW w:w="654" w:type="pct"/>
            <w:vAlign w:val="center"/>
          </w:tcPr>
          <w:p w:rsidR="00141AE6" w:rsidRPr="00EE420A" w:rsidRDefault="00141AE6" w:rsidP="00C302AB">
            <w:pPr>
              <w:spacing w:line="360" w:lineRule="auto"/>
              <w:jc w:val="center"/>
              <w:rPr>
                <w:rFonts w:ascii="Arial" w:hAnsi="Arial" w:cs="Arial"/>
                <w:sz w:val="12"/>
                <w:szCs w:val="12"/>
              </w:rPr>
            </w:pPr>
            <w:r w:rsidRPr="00EE420A">
              <w:rPr>
                <w:rFonts w:ascii="Arial" w:hAnsi="Arial" w:cs="Arial"/>
                <w:sz w:val="12"/>
                <w:szCs w:val="12"/>
              </w:rPr>
              <w:t>CODIGO DEL FORMATO</w:t>
            </w:r>
          </w:p>
        </w:tc>
        <w:tc>
          <w:tcPr>
            <w:tcW w:w="760" w:type="pct"/>
            <w:vAlign w:val="center"/>
          </w:tcPr>
          <w:p w:rsidR="00141AE6" w:rsidRPr="00EE420A" w:rsidRDefault="00141AE6" w:rsidP="00C302AB">
            <w:pPr>
              <w:spacing w:line="360" w:lineRule="auto"/>
              <w:jc w:val="center"/>
              <w:rPr>
                <w:rFonts w:ascii="Arial" w:hAnsi="Arial" w:cs="Arial"/>
                <w:sz w:val="12"/>
                <w:szCs w:val="12"/>
              </w:rPr>
            </w:pPr>
            <w:r w:rsidRPr="00EE420A">
              <w:rPr>
                <w:rFonts w:ascii="Arial" w:hAnsi="Arial" w:cs="Arial"/>
                <w:sz w:val="12"/>
                <w:szCs w:val="12"/>
              </w:rPr>
              <w:t>NOMBRE DEL FORMATO</w:t>
            </w:r>
          </w:p>
        </w:tc>
        <w:tc>
          <w:tcPr>
            <w:tcW w:w="621" w:type="pct"/>
            <w:vAlign w:val="center"/>
          </w:tcPr>
          <w:p w:rsidR="00141AE6" w:rsidRPr="00EE420A" w:rsidRDefault="00141AE6" w:rsidP="00C302AB">
            <w:pPr>
              <w:spacing w:line="360" w:lineRule="auto"/>
              <w:jc w:val="center"/>
              <w:rPr>
                <w:rFonts w:ascii="Arial" w:hAnsi="Arial" w:cs="Arial"/>
                <w:sz w:val="12"/>
                <w:szCs w:val="12"/>
              </w:rPr>
            </w:pPr>
            <w:r w:rsidRPr="00EE420A">
              <w:rPr>
                <w:rFonts w:ascii="Arial" w:hAnsi="Arial" w:cs="Arial"/>
                <w:sz w:val="12"/>
                <w:szCs w:val="12"/>
              </w:rPr>
              <w:t>LUGAR DE ALMACENAMIENTO</w:t>
            </w:r>
          </w:p>
        </w:tc>
        <w:tc>
          <w:tcPr>
            <w:tcW w:w="620" w:type="pct"/>
            <w:vAlign w:val="center"/>
          </w:tcPr>
          <w:p w:rsidR="00141AE6" w:rsidRPr="00EE420A" w:rsidRDefault="00141AE6" w:rsidP="00C302AB">
            <w:pPr>
              <w:spacing w:line="360" w:lineRule="auto"/>
              <w:jc w:val="center"/>
              <w:rPr>
                <w:rFonts w:ascii="Arial" w:hAnsi="Arial" w:cs="Arial"/>
                <w:sz w:val="12"/>
                <w:szCs w:val="12"/>
              </w:rPr>
            </w:pPr>
            <w:r w:rsidRPr="00EE420A">
              <w:rPr>
                <w:rFonts w:ascii="Arial" w:hAnsi="Arial" w:cs="Arial"/>
                <w:sz w:val="12"/>
                <w:szCs w:val="12"/>
              </w:rPr>
              <w:t>COPIA DE SEGURIDAD</w:t>
            </w:r>
          </w:p>
        </w:tc>
        <w:tc>
          <w:tcPr>
            <w:tcW w:w="621" w:type="pct"/>
            <w:vAlign w:val="center"/>
          </w:tcPr>
          <w:p w:rsidR="00141AE6" w:rsidRPr="00EE420A" w:rsidRDefault="00141AE6" w:rsidP="00C302AB">
            <w:pPr>
              <w:spacing w:line="360" w:lineRule="auto"/>
              <w:jc w:val="center"/>
              <w:rPr>
                <w:rFonts w:ascii="Arial" w:hAnsi="Arial" w:cs="Arial"/>
                <w:sz w:val="12"/>
                <w:szCs w:val="12"/>
              </w:rPr>
            </w:pPr>
            <w:r w:rsidRPr="00EE420A">
              <w:rPr>
                <w:rFonts w:ascii="Arial" w:hAnsi="Arial" w:cs="Arial"/>
                <w:sz w:val="12"/>
                <w:szCs w:val="12"/>
              </w:rPr>
              <w:t>MEDIO DE ALMACENAMIENTO</w:t>
            </w:r>
          </w:p>
        </w:tc>
        <w:tc>
          <w:tcPr>
            <w:tcW w:w="620" w:type="pct"/>
            <w:vAlign w:val="center"/>
          </w:tcPr>
          <w:p w:rsidR="00141AE6" w:rsidRPr="00EE420A" w:rsidRDefault="00141AE6" w:rsidP="00C302AB">
            <w:pPr>
              <w:spacing w:line="360" w:lineRule="auto"/>
              <w:jc w:val="center"/>
              <w:rPr>
                <w:rFonts w:ascii="Arial" w:hAnsi="Arial" w:cs="Arial"/>
                <w:sz w:val="12"/>
                <w:szCs w:val="12"/>
              </w:rPr>
            </w:pPr>
            <w:r w:rsidRPr="00EE420A">
              <w:rPr>
                <w:rFonts w:ascii="Arial" w:hAnsi="Arial" w:cs="Arial"/>
                <w:sz w:val="12"/>
                <w:szCs w:val="12"/>
              </w:rPr>
              <w:t>TIEMPO DE RETENCIÓN</w:t>
            </w:r>
          </w:p>
        </w:tc>
        <w:tc>
          <w:tcPr>
            <w:tcW w:w="484" w:type="pct"/>
            <w:vAlign w:val="center"/>
          </w:tcPr>
          <w:p w:rsidR="00141AE6" w:rsidRPr="00EE420A" w:rsidRDefault="00141AE6" w:rsidP="00C302AB">
            <w:pPr>
              <w:spacing w:line="360" w:lineRule="auto"/>
              <w:jc w:val="center"/>
              <w:rPr>
                <w:rFonts w:ascii="Arial" w:hAnsi="Arial" w:cs="Arial"/>
                <w:sz w:val="12"/>
                <w:szCs w:val="12"/>
              </w:rPr>
            </w:pPr>
            <w:r w:rsidRPr="00EE420A">
              <w:rPr>
                <w:rFonts w:ascii="Arial" w:hAnsi="Arial" w:cs="Arial"/>
                <w:sz w:val="12"/>
                <w:szCs w:val="12"/>
              </w:rPr>
              <w:t>DISPOSICÓN FINAL</w:t>
            </w:r>
          </w:p>
        </w:tc>
        <w:tc>
          <w:tcPr>
            <w:tcW w:w="620" w:type="pct"/>
            <w:vAlign w:val="center"/>
          </w:tcPr>
          <w:p w:rsidR="00141AE6" w:rsidRPr="00EE420A" w:rsidRDefault="00141AE6" w:rsidP="00C302AB">
            <w:pPr>
              <w:spacing w:line="360" w:lineRule="auto"/>
              <w:jc w:val="center"/>
              <w:rPr>
                <w:rFonts w:ascii="Arial" w:hAnsi="Arial" w:cs="Arial"/>
                <w:sz w:val="12"/>
                <w:szCs w:val="12"/>
              </w:rPr>
            </w:pPr>
            <w:r w:rsidRPr="00EE420A">
              <w:rPr>
                <w:rFonts w:ascii="Arial" w:hAnsi="Arial" w:cs="Arial"/>
                <w:sz w:val="12"/>
                <w:szCs w:val="12"/>
              </w:rPr>
              <w:t>RESPONSABLE</w:t>
            </w:r>
          </w:p>
        </w:tc>
      </w:tr>
      <w:tr w:rsidR="00141AE6" w:rsidRPr="00E809A1" w:rsidTr="0063541C">
        <w:trPr>
          <w:trHeight w:val="361"/>
        </w:trPr>
        <w:tc>
          <w:tcPr>
            <w:tcW w:w="654" w:type="pct"/>
            <w:vAlign w:val="center"/>
          </w:tcPr>
          <w:p w:rsidR="0015132D" w:rsidRPr="00141AE6" w:rsidRDefault="00983D75" w:rsidP="00141AE6">
            <w:pPr>
              <w:spacing w:line="360" w:lineRule="auto"/>
              <w:rPr>
                <w:rFonts w:ascii="Arial" w:hAnsi="Arial" w:cs="Arial"/>
                <w:sz w:val="18"/>
                <w:szCs w:val="18"/>
              </w:rPr>
            </w:pPr>
            <w:r>
              <w:rPr>
                <w:rFonts w:ascii="Arial" w:hAnsi="Arial" w:cs="Arial"/>
                <w:sz w:val="18"/>
                <w:szCs w:val="18"/>
              </w:rPr>
              <w:t>F-CON</w:t>
            </w:r>
            <w:r w:rsidR="0015132D">
              <w:rPr>
                <w:rFonts w:ascii="Arial" w:hAnsi="Arial" w:cs="Arial"/>
                <w:sz w:val="18"/>
                <w:szCs w:val="18"/>
              </w:rPr>
              <w:t>-01-01</w:t>
            </w:r>
          </w:p>
        </w:tc>
        <w:tc>
          <w:tcPr>
            <w:tcW w:w="760" w:type="pct"/>
            <w:vAlign w:val="center"/>
          </w:tcPr>
          <w:p w:rsidR="0015132D" w:rsidRPr="00141AE6" w:rsidRDefault="004B7EBB" w:rsidP="0015132D">
            <w:pPr>
              <w:spacing w:line="360" w:lineRule="auto"/>
              <w:jc w:val="center"/>
              <w:rPr>
                <w:rFonts w:ascii="Arial" w:hAnsi="Arial" w:cs="Arial"/>
                <w:sz w:val="20"/>
                <w:szCs w:val="20"/>
              </w:rPr>
            </w:pPr>
            <w:r>
              <w:rPr>
                <w:rFonts w:ascii="Arial" w:hAnsi="Arial" w:cs="Arial"/>
                <w:sz w:val="20"/>
                <w:szCs w:val="20"/>
              </w:rPr>
              <w:t>Programa de Auditoría interna</w:t>
            </w:r>
          </w:p>
        </w:tc>
        <w:tc>
          <w:tcPr>
            <w:tcW w:w="621" w:type="pct"/>
            <w:vAlign w:val="center"/>
          </w:tcPr>
          <w:p w:rsidR="00141AE6" w:rsidRPr="00E809A1" w:rsidRDefault="008C4B80" w:rsidP="00BC4575">
            <w:pPr>
              <w:spacing w:line="360" w:lineRule="auto"/>
              <w:jc w:val="center"/>
              <w:rPr>
                <w:rFonts w:ascii="Arial" w:hAnsi="Arial" w:cs="Arial"/>
              </w:rPr>
            </w:pPr>
            <w:r>
              <w:rPr>
                <w:rFonts w:ascii="Arial" w:hAnsi="Arial" w:cs="Arial"/>
                <w:bCs/>
                <w:sz w:val="20"/>
                <w:szCs w:val="20"/>
                <w:lang w:val="es-ES"/>
              </w:rPr>
              <w:t>Contraloría</w:t>
            </w:r>
          </w:p>
        </w:tc>
        <w:tc>
          <w:tcPr>
            <w:tcW w:w="620" w:type="pct"/>
            <w:vAlign w:val="center"/>
          </w:tcPr>
          <w:p w:rsidR="00141AE6" w:rsidRPr="00141AE6" w:rsidRDefault="00141AE6" w:rsidP="00BC4575">
            <w:pPr>
              <w:spacing w:line="360" w:lineRule="auto"/>
              <w:jc w:val="center"/>
              <w:rPr>
                <w:rFonts w:ascii="Arial" w:hAnsi="Arial" w:cs="Arial"/>
                <w:bCs/>
                <w:sz w:val="20"/>
                <w:szCs w:val="20"/>
                <w:lang w:val="es-ES"/>
              </w:rPr>
            </w:pPr>
            <w:r w:rsidRPr="00141AE6">
              <w:rPr>
                <w:rFonts w:ascii="Arial" w:hAnsi="Arial" w:cs="Arial"/>
                <w:bCs/>
                <w:sz w:val="20"/>
                <w:szCs w:val="20"/>
                <w:lang w:val="es-ES"/>
              </w:rPr>
              <w:t>Archivo Electrónico</w:t>
            </w:r>
          </w:p>
        </w:tc>
        <w:tc>
          <w:tcPr>
            <w:tcW w:w="621" w:type="pct"/>
            <w:vAlign w:val="center"/>
          </w:tcPr>
          <w:p w:rsidR="00141AE6" w:rsidRPr="00E809A1" w:rsidRDefault="00141AE6" w:rsidP="00BC4575">
            <w:pPr>
              <w:spacing w:line="360" w:lineRule="auto"/>
              <w:jc w:val="center"/>
              <w:rPr>
                <w:rFonts w:ascii="Arial" w:hAnsi="Arial" w:cs="Arial"/>
              </w:rPr>
            </w:pPr>
            <w:r w:rsidRPr="00141AE6">
              <w:rPr>
                <w:rFonts w:ascii="Arial" w:hAnsi="Arial" w:cs="Arial"/>
                <w:bCs/>
                <w:sz w:val="20"/>
                <w:szCs w:val="20"/>
                <w:lang w:val="es-ES"/>
              </w:rPr>
              <w:t>Virtual</w:t>
            </w:r>
          </w:p>
        </w:tc>
        <w:tc>
          <w:tcPr>
            <w:tcW w:w="620" w:type="pct"/>
            <w:vAlign w:val="center"/>
          </w:tcPr>
          <w:p w:rsidR="00141AE6" w:rsidRPr="00E809A1" w:rsidRDefault="003443D2" w:rsidP="00BC4575">
            <w:pPr>
              <w:spacing w:line="360" w:lineRule="auto"/>
              <w:jc w:val="center"/>
              <w:rPr>
                <w:rFonts w:ascii="Arial" w:hAnsi="Arial" w:cs="Arial"/>
              </w:rPr>
            </w:pPr>
            <w:r>
              <w:rPr>
                <w:rFonts w:ascii="Arial" w:hAnsi="Arial" w:cs="Arial"/>
                <w:bCs/>
                <w:sz w:val="20"/>
                <w:szCs w:val="20"/>
                <w:lang w:val="es-ES"/>
              </w:rPr>
              <w:t>Permanente</w:t>
            </w:r>
          </w:p>
        </w:tc>
        <w:tc>
          <w:tcPr>
            <w:tcW w:w="484" w:type="pct"/>
            <w:vAlign w:val="center"/>
          </w:tcPr>
          <w:p w:rsidR="00141AE6" w:rsidRPr="00E809A1" w:rsidRDefault="00141AE6" w:rsidP="003443D2">
            <w:pPr>
              <w:spacing w:line="360" w:lineRule="auto"/>
              <w:jc w:val="center"/>
              <w:rPr>
                <w:rFonts w:ascii="Arial" w:hAnsi="Arial" w:cs="Arial"/>
              </w:rPr>
            </w:pPr>
            <w:r w:rsidRPr="00141AE6">
              <w:rPr>
                <w:rFonts w:ascii="Arial" w:hAnsi="Arial" w:cs="Arial"/>
                <w:bCs/>
                <w:sz w:val="20"/>
                <w:szCs w:val="20"/>
                <w:lang w:val="es-ES"/>
              </w:rPr>
              <w:t>Archivo</w:t>
            </w:r>
          </w:p>
        </w:tc>
        <w:tc>
          <w:tcPr>
            <w:tcW w:w="620" w:type="pct"/>
            <w:vAlign w:val="center"/>
          </w:tcPr>
          <w:p w:rsidR="00141AE6" w:rsidRPr="003443D2" w:rsidRDefault="008C4B80" w:rsidP="00721D7C">
            <w:pPr>
              <w:spacing w:line="360" w:lineRule="auto"/>
              <w:jc w:val="center"/>
              <w:rPr>
                <w:rFonts w:ascii="Arial" w:hAnsi="Arial" w:cs="Arial"/>
                <w:sz w:val="20"/>
                <w:szCs w:val="20"/>
                <w:lang w:val="en-US"/>
              </w:rPr>
            </w:pPr>
            <w:r>
              <w:rPr>
                <w:rFonts w:ascii="Arial" w:hAnsi="Arial" w:cs="Arial"/>
                <w:sz w:val="20"/>
                <w:szCs w:val="20"/>
              </w:rPr>
              <w:t>Unidad de Auditoría Financiera</w:t>
            </w:r>
          </w:p>
        </w:tc>
      </w:tr>
      <w:tr w:rsidR="00CF3D85" w:rsidRPr="00E809A1" w:rsidTr="0063541C">
        <w:trPr>
          <w:trHeight w:val="361"/>
        </w:trPr>
        <w:tc>
          <w:tcPr>
            <w:tcW w:w="654" w:type="pct"/>
            <w:vAlign w:val="center"/>
          </w:tcPr>
          <w:p w:rsidR="00CF3D85" w:rsidRPr="00141AE6" w:rsidRDefault="00983D75" w:rsidP="00141AE6">
            <w:pPr>
              <w:spacing w:line="360" w:lineRule="auto"/>
              <w:rPr>
                <w:rFonts w:ascii="Arial" w:hAnsi="Arial" w:cs="Arial"/>
                <w:b/>
                <w:bCs/>
                <w:sz w:val="18"/>
                <w:szCs w:val="18"/>
                <w:lang w:val="es-ES"/>
              </w:rPr>
            </w:pPr>
            <w:r>
              <w:rPr>
                <w:rFonts w:ascii="Arial" w:hAnsi="Arial" w:cs="Arial"/>
                <w:sz w:val="18"/>
                <w:szCs w:val="18"/>
              </w:rPr>
              <w:t>F-CON</w:t>
            </w:r>
            <w:r w:rsidR="0015132D">
              <w:rPr>
                <w:rFonts w:ascii="Arial" w:hAnsi="Arial" w:cs="Arial"/>
                <w:sz w:val="18"/>
                <w:szCs w:val="18"/>
              </w:rPr>
              <w:t>-01-02</w:t>
            </w:r>
          </w:p>
        </w:tc>
        <w:tc>
          <w:tcPr>
            <w:tcW w:w="760" w:type="pct"/>
            <w:vAlign w:val="center"/>
          </w:tcPr>
          <w:p w:rsidR="00CF3D85" w:rsidRPr="00141AE6" w:rsidRDefault="00A34BBA" w:rsidP="00BC4575">
            <w:pPr>
              <w:spacing w:line="360" w:lineRule="auto"/>
              <w:jc w:val="center"/>
              <w:rPr>
                <w:rFonts w:ascii="Arial" w:hAnsi="Arial" w:cs="Arial"/>
                <w:bCs/>
                <w:sz w:val="20"/>
                <w:szCs w:val="20"/>
                <w:lang w:val="es-ES"/>
              </w:rPr>
            </w:pPr>
            <w:r>
              <w:rPr>
                <w:rFonts w:ascii="Arial" w:hAnsi="Arial" w:cs="Arial"/>
                <w:bCs/>
                <w:sz w:val="20"/>
                <w:szCs w:val="20"/>
                <w:lang w:val="es-ES"/>
              </w:rPr>
              <w:t>Plan de Auditoría Interna</w:t>
            </w:r>
          </w:p>
        </w:tc>
        <w:tc>
          <w:tcPr>
            <w:tcW w:w="621" w:type="pct"/>
            <w:vAlign w:val="center"/>
          </w:tcPr>
          <w:p w:rsidR="00CF3D85" w:rsidRPr="00E809A1" w:rsidRDefault="00621F73" w:rsidP="00621F73">
            <w:pPr>
              <w:spacing w:line="360" w:lineRule="auto"/>
              <w:rPr>
                <w:rFonts w:ascii="Arial" w:hAnsi="Arial" w:cs="Arial"/>
              </w:rPr>
            </w:pPr>
            <w:r>
              <w:rPr>
                <w:rFonts w:ascii="Arial" w:hAnsi="Arial" w:cs="Arial"/>
                <w:bCs/>
                <w:sz w:val="20"/>
                <w:szCs w:val="20"/>
                <w:lang w:val="es-ES"/>
              </w:rPr>
              <w:t>Contraloría</w:t>
            </w:r>
          </w:p>
        </w:tc>
        <w:tc>
          <w:tcPr>
            <w:tcW w:w="620" w:type="pct"/>
            <w:vAlign w:val="center"/>
          </w:tcPr>
          <w:p w:rsidR="00CF3D85" w:rsidRPr="00141AE6" w:rsidRDefault="00CF3D85" w:rsidP="00BC4575">
            <w:pPr>
              <w:spacing w:line="360" w:lineRule="auto"/>
              <w:jc w:val="center"/>
              <w:rPr>
                <w:rFonts w:ascii="Arial" w:hAnsi="Arial" w:cs="Arial"/>
                <w:bCs/>
                <w:sz w:val="20"/>
                <w:szCs w:val="20"/>
                <w:lang w:val="es-ES"/>
              </w:rPr>
            </w:pPr>
            <w:r>
              <w:rPr>
                <w:rFonts w:ascii="Arial" w:hAnsi="Arial" w:cs="Arial"/>
                <w:bCs/>
                <w:sz w:val="20"/>
                <w:szCs w:val="20"/>
                <w:lang w:val="es-ES"/>
              </w:rPr>
              <w:t>Archivo Electrónico</w:t>
            </w:r>
          </w:p>
        </w:tc>
        <w:tc>
          <w:tcPr>
            <w:tcW w:w="621" w:type="pct"/>
            <w:vAlign w:val="center"/>
          </w:tcPr>
          <w:p w:rsidR="00CF3D85" w:rsidRPr="00141AE6" w:rsidRDefault="00CF3D85" w:rsidP="00BC4575">
            <w:pPr>
              <w:spacing w:line="360" w:lineRule="auto"/>
              <w:jc w:val="center"/>
              <w:rPr>
                <w:rFonts w:ascii="Arial" w:hAnsi="Arial" w:cs="Arial"/>
                <w:bCs/>
                <w:sz w:val="20"/>
                <w:szCs w:val="20"/>
                <w:lang w:val="es-ES"/>
              </w:rPr>
            </w:pPr>
            <w:r>
              <w:rPr>
                <w:rFonts w:ascii="Arial" w:hAnsi="Arial" w:cs="Arial"/>
                <w:bCs/>
                <w:sz w:val="20"/>
                <w:szCs w:val="20"/>
                <w:lang w:val="es-ES"/>
              </w:rPr>
              <w:t>Virtual</w:t>
            </w:r>
          </w:p>
        </w:tc>
        <w:tc>
          <w:tcPr>
            <w:tcW w:w="620" w:type="pct"/>
            <w:vAlign w:val="center"/>
          </w:tcPr>
          <w:p w:rsidR="00CF3D85" w:rsidRPr="00141AE6" w:rsidRDefault="00CF3D85" w:rsidP="00BC4575">
            <w:pPr>
              <w:spacing w:line="360" w:lineRule="auto"/>
              <w:jc w:val="center"/>
              <w:rPr>
                <w:rFonts w:ascii="Arial" w:hAnsi="Arial" w:cs="Arial"/>
                <w:bCs/>
                <w:sz w:val="20"/>
                <w:szCs w:val="20"/>
                <w:lang w:val="es-ES"/>
              </w:rPr>
            </w:pPr>
            <w:r>
              <w:rPr>
                <w:rFonts w:ascii="Arial" w:hAnsi="Arial" w:cs="Arial"/>
                <w:bCs/>
                <w:sz w:val="20"/>
                <w:szCs w:val="20"/>
                <w:lang w:val="es-ES"/>
              </w:rPr>
              <w:t>Permanente</w:t>
            </w:r>
          </w:p>
        </w:tc>
        <w:tc>
          <w:tcPr>
            <w:tcW w:w="484" w:type="pct"/>
            <w:vAlign w:val="center"/>
          </w:tcPr>
          <w:p w:rsidR="00CF3D85" w:rsidRPr="003443D2" w:rsidRDefault="00CF3D85" w:rsidP="00BC4575">
            <w:pPr>
              <w:spacing w:line="360" w:lineRule="auto"/>
              <w:jc w:val="center"/>
              <w:rPr>
                <w:rFonts w:ascii="Arial" w:hAnsi="Arial" w:cs="Arial"/>
                <w:sz w:val="20"/>
                <w:szCs w:val="20"/>
              </w:rPr>
            </w:pPr>
            <w:r w:rsidRPr="003443D2">
              <w:rPr>
                <w:rFonts w:ascii="Arial" w:hAnsi="Arial" w:cs="Arial"/>
                <w:sz w:val="20"/>
                <w:szCs w:val="20"/>
              </w:rPr>
              <w:t>Archivo</w:t>
            </w:r>
          </w:p>
        </w:tc>
        <w:tc>
          <w:tcPr>
            <w:tcW w:w="620" w:type="pct"/>
            <w:vAlign w:val="center"/>
          </w:tcPr>
          <w:p w:rsidR="00CF3D85" w:rsidRPr="003443D2" w:rsidRDefault="00721D7C" w:rsidP="00BC4575">
            <w:pPr>
              <w:spacing w:line="360" w:lineRule="auto"/>
              <w:jc w:val="center"/>
              <w:rPr>
                <w:rFonts w:ascii="Arial" w:hAnsi="Arial" w:cs="Arial"/>
                <w:sz w:val="20"/>
                <w:szCs w:val="20"/>
              </w:rPr>
            </w:pPr>
            <w:r>
              <w:rPr>
                <w:rFonts w:ascii="Arial" w:hAnsi="Arial" w:cs="Arial"/>
                <w:sz w:val="20"/>
                <w:szCs w:val="20"/>
              </w:rPr>
              <w:t>Unidad de Auditoría Financiera</w:t>
            </w:r>
          </w:p>
        </w:tc>
      </w:tr>
      <w:tr w:rsidR="001D35DB" w:rsidRPr="00E809A1" w:rsidTr="0063541C">
        <w:trPr>
          <w:trHeight w:val="997"/>
        </w:trPr>
        <w:tc>
          <w:tcPr>
            <w:tcW w:w="654" w:type="pct"/>
            <w:vAlign w:val="center"/>
          </w:tcPr>
          <w:p w:rsidR="001D35DB" w:rsidRPr="00141AE6" w:rsidRDefault="00983D75" w:rsidP="004B1BAB">
            <w:pPr>
              <w:spacing w:line="360" w:lineRule="auto"/>
              <w:rPr>
                <w:rFonts w:ascii="Arial" w:hAnsi="Arial" w:cs="Arial"/>
                <w:b/>
                <w:bCs/>
                <w:sz w:val="18"/>
                <w:szCs w:val="18"/>
                <w:lang w:val="es-ES"/>
              </w:rPr>
            </w:pPr>
            <w:r>
              <w:rPr>
                <w:rFonts w:ascii="Arial" w:hAnsi="Arial" w:cs="Arial"/>
                <w:sz w:val="18"/>
                <w:szCs w:val="18"/>
              </w:rPr>
              <w:t>F-CON</w:t>
            </w:r>
            <w:r w:rsidR="001D35DB">
              <w:rPr>
                <w:rFonts w:ascii="Arial" w:hAnsi="Arial" w:cs="Arial"/>
                <w:sz w:val="18"/>
                <w:szCs w:val="18"/>
              </w:rPr>
              <w:t>-01-03</w:t>
            </w:r>
          </w:p>
        </w:tc>
        <w:tc>
          <w:tcPr>
            <w:tcW w:w="760" w:type="pct"/>
            <w:vAlign w:val="center"/>
          </w:tcPr>
          <w:p w:rsidR="00507F37" w:rsidRPr="00434D8B" w:rsidRDefault="00507F37" w:rsidP="00507F37">
            <w:pPr>
              <w:spacing w:line="360" w:lineRule="auto"/>
              <w:jc w:val="center"/>
              <w:rPr>
                <w:rFonts w:ascii="Arial" w:hAnsi="Arial" w:cs="Arial"/>
                <w:bCs/>
                <w:sz w:val="20"/>
                <w:szCs w:val="20"/>
                <w:lang w:val="es-ES"/>
              </w:rPr>
            </w:pPr>
            <w:r>
              <w:rPr>
                <w:rFonts w:ascii="Arial" w:hAnsi="Arial" w:cs="Arial"/>
                <w:bCs/>
                <w:sz w:val="20"/>
                <w:szCs w:val="20"/>
                <w:lang w:val="es-ES"/>
              </w:rPr>
              <w:t>Catalogo de Entidades Auditables</w:t>
            </w:r>
          </w:p>
        </w:tc>
        <w:tc>
          <w:tcPr>
            <w:tcW w:w="621" w:type="pct"/>
            <w:vAlign w:val="center"/>
          </w:tcPr>
          <w:p w:rsidR="001D35DB" w:rsidRPr="00434D8B" w:rsidRDefault="00621F73" w:rsidP="00621F73">
            <w:pPr>
              <w:spacing w:line="360" w:lineRule="auto"/>
              <w:rPr>
                <w:rFonts w:ascii="Arial" w:hAnsi="Arial" w:cs="Arial"/>
                <w:sz w:val="20"/>
                <w:szCs w:val="20"/>
              </w:rPr>
            </w:pPr>
            <w:r>
              <w:rPr>
                <w:rFonts w:ascii="Arial" w:hAnsi="Arial" w:cs="Arial"/>
                <w:bCs/>
                <w:sz w:val="20"/>
                <w:szCs w:val="20"/>
                <w:lang w:val="es-ES"/>
              </w:rPr>
              <w:t>Contraloría</w:t>
            </w:r>
          </w:p>
        </w:tc>
        <w:tc>
          <w:tcPr>
            <w:tcW w:w="620" w:type="pct"/>
            <w:vAlign w:val="center"/>
          </w:tcPr>
          <w:p w:rsidR="001D35DB" w:rsidRPr="00141AE6" w:rsidRDefault="001D35DB" w:rsidP="004B1BAB">
            <w:pPr>
              <w:spacing w:line="360" w:lineRule="auto"/>
              <w:jc w:val="center"/>
              <w:rPr>
                <w:rFonts w:ascii="Arial" w:hAnsi="Arial" w:cs="Arial"/>
                <w:bCs/>
                <w:sz w:val="20"/>
                <w:szCs w:val="20"/>
                <w:lang w:val="es-ES"/>
              </w:rPr>
            </w:pPr>
            <w:r>
              <w:rPr>
                <w:rFonts w:ascii="Arial" w:hAnsi="Arial" w:cs="Arial"/>
                <w:bCs/>
                <w:sz w:val="20"/>
                <w:szCs w:val="20"/>
                <w:lang w:val="es-ES"/>
              </w:rPr>
              <w:t>Archivo Electrónico</w:t>
            </w:r>
          </w:p>
        </w:tc>
        <w:tc>
          <w:tcPr>
            <w:tcW w:w="621" w:type="pct"/>
            <w:vAlign w:val="center"/>
          </w:tcPr>
          <w:p w:rsidR="001D35DB" w:rsidRPr="00141AE6" w:rsidRDefault="001D35DB" w:rsidP="004B1BAB">
            <w:pPr>
              <w:spacing w:line="360" w:lineRule="auto"/>
              <w:jc w:val="center"/>
              <w:rPr>
                <w:rFonts w:ascii="Arial" w:hAnsi="Arial" w:cs="Arial"/>
                <w:bCs/>
                <w:sz w:val="20"/>
                <w:szCs w:val="20"/>
                <w:lang w:val="es-ES"/>
              </w:rPr>
            </w:pPr>
            <w:r>
              <w:rPr>
                <w:rFonts w:ascii="Arial" w:hAnsi="Arial" w:cs="Arial"/>
                <w:bCs/>
                <w:sz w:val="20"/>
                <w:szCs w:val="20"/>
                <w:lang w:val="es-ES"/>
              </w:rPr>
              <w:t>Virtual</w:t>
            </w:r>
          </w:p>
        </w:tc>
        <w:tc>
          <w:tcPr>
            <w:tcW w:w="620" w:type="pct"/>
            <w:vAlign w:val="center"/>
          </w:tcPr>
          <w:p w:rsidR="001D35DB" w:rsidRPr="00141AE6" w:rsidRDefault="001D35DB" w:rsidP="004B1BAB">
            <w:pPr>
              <w:spacing w:line="360" w:lineRule="auto"/>
              <w:jc w:val="center"/>
              <w:rPr>
                <w:rFonts w:ascii="Arial" w:hAnsi="Arial" w:cs="Arial"/>
                <w:bCs/>
                <w:sz w:val="20"/>
                <w:szCs w:val="20"/>
                <w:lang w:val="es-ES"/>
              </w:rPr>
            </w:pPr>
            <w:r>
              <w:rPr>
                <w:rFonts w:ascii="Arial" w:hAnsi="Arial" w:cs="Arial"/>
                <w:bCs/>
                <w:sz w:val="20"/>
                <w:szCs w:val="20"/>
                <w:lang w:val="es-ES"/>
              </w:rPr>
              <w:t>Permanente</w:t>
            </w:r>
          </w:p>
        </w:tc>
        <w:tc>
          <w:tcPr>
            <w:tcW w:w="484" w:type="pct"/>
            <w:vAlign w:val="center"/>
          </w:tcPr>
          <w:p w:rsidR="001D35DB" w:rsidRPr="003443D2" w:rsidRDefault="001D35DB" w:rsidP="004B1BAB">
            <w:pPr>
              <w:spacing w:line="360" w:lineRule="auto"/>
              <w:jc w:val="center"/>
              <w:rPr>
                <w:rFonts w:ascii="Arial" w:hAnsi="Arial" w:cs="Arial"/>
                <w:sz w:val="20"/>
                <w:szCs w:val="20"/>
              </w:rPr>
            </w:pPr>
            <w:r w:rsidRPr="003443D2">
              <w:rPr>
                <w:rFonts w:ascii="Arial" w:hAnsi="Arial" w:cs="Arial"/>
                <w:sz w:val="20"/>
                <w:szCs w:val="20"/>
              </w:rPr>
              <w:t>Archivo</w:t>
            </w:r>
          </w:p>
        </w:tc>
        <w:tc>
          <w:tcPr>
            <w:tcW w:w="620" w:type="pct"/>
            <w:vAlign w:val="center"/>
          </w:tcPr>
          <w:p w:rsidR="001D35DB" w:rsidRPr="003443D2" w:rsidRDefault="00721D7C" w:rsidP="004B1BAB">
            <w:pPr>
              <w:spacing w:line="360" w:lineRule="auto"/>
              <w:jc w:val="center"/>
              <w:rPr>
                <w:rFonts w:ascii="Arial" w:hAnsi="Arial" w:cs="Arial"/>
                <w:sz w:val="20"/>
                <w:szCs w:val="20"/>
              </w:rPr>
            </w:pPr>
            <w:r>
              <w:rPr>
                <w:rFonts w:ascii="Arial" w:hAnsi="Arial" w:cs="Arial"/>
                <w:sz w:val="20"/>
                <w:szCs w:val="20"/>
              </w:rPr>
              <w:t>Unidad de Auditoría Financiera</w:t>
            </w:r>
          </w:p>
        </w:tc>
      </w:tr>
      <w:tr w:rsidR="00887183" w:rsidRPr="00E809A1" w:rsidTr="0063541C">
        <w:trPr>
          <w:trHeight w:val="361"/>
        </w:trPr>
        <w:tc>
          <w:tcPr>
            <w:tcW w:w="654" w:type="pct"/>
            <w:vAlign w:val="center"/>
          </w:tcPr>
          <w:p w:rsidR="00887183" w:rsidRPr="00141AE6" w:rsidRDefault="00887183" w:rsidP="004B1BAB">
            <w:pPr>
              <w:spacing w:line="360" w:lineRule="auto"/>
              <w:rPr>
                <w:rFonts w:ascii="Arial" w:hAnsi="Arial" w:cs="Arial"/>
                <w:b/>
                <w:bCs/>
                <w:sz w:val="18"/>
                <w:szCs w:val="18"/>
                <w:lang w:val="es-ES"/>
              </w:rPr>
            </w:pPr>
            <w:r>
              <w:rPr>
                <w:rFonts w:ascii="Arial" w:hAnsi="Arial" w:cs="Arial"/>
                <w:sz w:val="18"/>
                <w:szCs w:val="18"/>
              </w:rPr>
              <w:t>F-CON-01-04</w:t>
            </w:r>
          </w:p>
        </w:tc>
        <w:tc>
          <w:tcPr>
            <w:tcW w:w="760" w:type="pct"/>
            <w:vAlign w:val="center"/>
          </w:tcPr>
          <w:p w:rsidR="00887183" w:rsidRPr="00434D8B" w:rsidRDefault="00887183" w:rsidP="00F858E8">
            <w:pPr>
              <w:spacing w:line="360" w:lineRule="auto"/>
              <w:jc w:val="center"/>
              <w:rPr>
                <w:rFonts w:ascii="Arial" w:hAnsi="Arial" w:cs="Arial"/>
                <w:bCs/>
                <w:sz w:val="20"/>
                <w:szCs w:val="20"/>
                <w:lang w:val="es-ES"/>
              </w:rPr>
            </w:pPr>
            <w:r>
              <w:rPr>
                <w:rFonts w:ascii="Arial" w:hAnsi="Arial" w:cs="Arial"/>
                <w:bCs/>
                <w:sz w:val="20"/>
                <w:szCs w:val="20"/>
                <w:lang w:val="es-ES"/>
              </w:rPr>
              <w:t>Notificación de inicio de Auditoría Interna</w:t>
            </w:r>
          </w:p>
        </w:tc>
        <w:tc>
          <w:tcPr>
            <w:tcW w:w="621" w:type="pct"/>
            <w:vAlign w:val="center"/>
          </w:tcPr>
          <w:p w:rsidR="00887183" w:rsidRPr="00434D8B" w:rsidRDefault="00887183" w:rsidP="004B1BAB">
            <w:pPr>
              <w:spacing w:line="360" w:lineRule="auto"/>
              <w:jc w:val="center"/>
              <w:rPr>
                <w:rFonts w:ascii="Arial" w:hAnsi="Arial" w:cs="Arial"/>
                <w:sz w:val="20"/>
                <w:szCs w:val="20"/>
              </w:rPr>
            </w:pPr>
            <w:r>
              <w:rPr>
                <w:rFonts w:ascii="Arial" w:hAnsi="Arial" w:cs="Arial"/>
                <w:bCs/>
                <w:sz w:val="20"/>
                <w:szCs w:val="20"/>
                <w:lang w:val="es-ES"/>
              </w:rPr>
              <w:t>Contraloría</w:t>
            </w:r>
          </w:p>
        </w:tc>
        <w:tc>
          <w:tcPr>
            <w:tcW w:w="620" w:type="pct"/>
            <w:vAlign w:val="center"/>
          </w:tcPr>
          <w:p w:rsidR="00887183" w:rsidRPr="00141AE6" w:rsidRDefault="00887183" w:rsidP="004B1BAB">
            <w:pPr>
              <w:spacing w:line="360" w:lineRule="auto"/>
              <w:jc w:val="center"/>
              <w:rPr>
                <w:rFonts w:ascii="Arial" w:hAnsi="Arial" w:cs="Arial"/>
                <w:bCs/>
                <w:sz w:val="20"/>
                <w:szCs w:val="20"/>
                <w:lang w:val="es-ES"/>
              </w:rPr>
            </w:pPr>
            <w:r>
              <w:rPr>
                <w:rFonts w:ascii="Arial" w:hAnsi="Arial" w:cs="Arial"/>
                <w:bCs/>
                <w:sz w:val="20"/>
                <w:szCs w:val="20"/>
                <w:lang w:val="es-ES"/>
              </w:rPr>
              <w:t>Archivo Electrónico</w:t>
            </w:r>
          </w:p>
        </w:tc>
        <w:tc>
          <w:tcPr>
            <w:tcW w:w="621" w:type="pct"/>
            <w:vAlign w:val="center"/>
          </w:tcPr>
          <w:p w:rsidR="00887183" w:rsidRPr="00141AE6" w:rsidRDefault="00887183" w:rsidP="004B1BAB">
            <w:pPr>
              <w:spacing w:line="360" w:lineRule="auto"/>
              <w:jc w:val="center"/>
              <w:rPr>
                <w:rFonts w:ascii="Arial" w:hAnsi="Arial" w:cs="Arial"/>
                <w:bCs/>
                <w:sz w:val="20"/>
                <w:szCs w:val="20"/>
                <w:lang w:val="es-ES"/>
              </w:rPr>
            </w:pPr>
            <w:r>
              <w:rPr>
                <w:rFonts w:ascii="Arial" w:hAnsi="Arial" w:cs="Arial"/>
                <w:bCs/>
                <w:sz w:val="20"/>
                <w:szCs w:val="20"/>
                <w:lang w:val="es-ES"/>
              </w:rPr>
              <w:t>Virtual</w:t>
            </w:r>
          </w:p>
        </w:tc>
        <w:tc>
          <w:tcPr>
            <w:tcW w:w="620" w:type="pct"/>
            <w:vAlign w:val="center"/>
          </w:tcPr>
          <w:p w:rsidR="00887183" w:rsidRPr="00141AE6" w:rsidRDefault="00887183" w:rsidP="004B1BAB">
            <w:pPr>
              <w:spacing w:line="360" w:lineRule="auto"/>
              <w:jc w:val="center"/>
              <w:rPr>
                <w:rFonts w:ascii="Arial" w:hAnsi="Arial" w:cs="Arial"/>
                <w:bCs/>
                <w:sz w:val="20"/>
                <w:szCs w:val="20"/>
                <w:lang w:val="es-ES"/>
              </w:rPr>
            </w:pPr>
            <w:r>
              <w:rPr>
                <w:rFonts w:ascii="Arial" w:hAnsi="Arial" w:cs="Arial"/>
                <w:bCs/>
                <w:sz w:val="20"/>
                <w:szCs w:val="20"/>
                <w:lang w:val="es-ES"/>
              </w:rPr>
              <w:t>Permanente</w:t>
            </w:r>
          </w:p>
        </w:tc>
        <w:tc>
          <w:tcPr>
            <w:tcW w:w="484" w:type="pct"/>
            <w:vAlign w:val="center"/>
          </w:tcPr>
          <w:p w:rsidR="00887183" w:rsidRPr="003443D2" w:rsidRDefault="00887183" w:rsidP="004B1BAB">
            <w:pPr>
              <w:spacing w:line="360" w:lineRule="auto"/>
              <w:jc w:val="center"/>
              <w:rPr>
                <w:rFonts w:ascii="Arial" w:hAnsi="Arial" w:cs="Arial"/>
                <w:sz w:val="20"/>
                <w:szCs w:val="20"/>
              </w:rPr>
            </w:pPr>
            <w:r w:rsidRPr="003443D2">
              <w:rPr>
                <w:rFonts w:ascii="Arial" w:hAnsi="Arial" w:cs="Arial"/>
                <w:sz w:val="20"/>
                <w:szCs w:val="20"/>
              </w:rPr>
              <w:t>Archivo</w:t>
            </w:r>
          </w:p>
        </w:tc>
        <w:tc>
          <w:tcPr>
            <w:tcW w:w="620" w:type="pct"/>
            <w:vAlign w:val="center"/>
          </w:tcPr>
          <w:p w:rsidR="00887183" w:rsidRPr="003443D2" w:rsidRDefault="00887183" w:rsidP="004B1BAB">
            <w:pPr>
              <w:spacing w:line="360" w:lineRule="auto"/>
              <w:jc w:val="center"/>
              <w:rPr>
                <w:rFonts w:ascii="Arial" w:hAnsi="Arial" w:cs="Arial"/>
                <w:sz w:val="20"/>
                <w:szCs w:val="20"/>
              </w:rPr>
            </w:pPr>
            <w:r>
              <w:rPr>
                <w:rFonts w:ascii="Arial" w:hAnsi="Arial" w:cs="Arial"/>
                <w:sz w:val="20"/>
                <w:szCs w:val="20"/>
              </w:rPr>
              <w:t>Unidad de Auditoría Financiera</w:t>
            </w:r>
          </w:p>
        </w:tc>
      </w:tr>
      <w:tr w:rsidR="00887183" w:rsidRPr="00E809A1" w:rsidTr="0063541C">
        <w:trPr>
          <w:trHeight w:val="361"/>
        </w:trPr>
        <w:tc>
          <w:tcPr>
            <w:tcW w:w="654" w:type="pct"/>
            <w:vAlign w:val="center"/>
          </w:tcPr>
          <w:p w:rsidR="00887183" w:rsidRPr="00141AE6" w:rsidRDefault="00887183" w:rsidP="004B1BAB">
            <w:pPr>
              <w:spacing w:line="360" w:lineRule="auto"/>
              <w:rPr>
                <w:rFonts w:ascii="Arial" w:hAnsi="Arial" w:cs="Arial"/>
                <w:b/>
                <w:bCs/>
                <w:sz w:val="18"/>
                <w:szCs w:val="18"/>
                <w:lang w:val="es-ES"/>
              </w:rPr>
            </w:pPr>
            <w:r>
              <w:rPr>
                <w:rFonts w:ascii="Arial" w:hAnsi="Arial" w:cs="Arial"/>
                <w:sz w:val="18"/>
                <w:szCs w:val="18"/>
              </w:rPr>
              <w:t>F-CON-01-05</w:t>
            </w:r>
          </w:p>
        </w:tc>
        <w:tc>
          <w:tcPr>
            <w:tcW w:w="760" w:type="pct"/>
            <w:vAlign w:val="center"/>
          </w:tcPr>
          <w:p w:rsidR="00887183" w:rsidRPr="00434D8B" w:rsidRDefault="00887183" w:rsidP="00F858E8">
            <w:pPr>
              <w:spacing w:line="360" w:lineRule="auto"/>
              <w:jc w:val="center"/>
              <w:rPr>
                <w:rFonts w:ascii="Arial" w:hAnsi="Arial" w:cs="Arial"/>
                <w:bCs/>
                <w:sz w:val="20"/>
                <w:szCs w:val="20"/>
                <w:lang w:val="es-ES"/>
              </w:rPr>
            </w:pPr>
            <w:r>
              <w:rPr>
                <w:rFonts w:ascii="Arial" w:hAnsi="Arial" w:cs="Arial"/>
                <w:bCs/>
                <w:sz w:val="20"/>
                <w:szCs w:val="20"/>
                <w:lang w:val="es-ES"/>
              </w:rPr>
              <w:t>Requerimiento documental</w:t>
            </w:r>
          </w:p>
        </w:tc>
        <w:tc>
          <w:tcPr>
            <w:tcW w:w="621" w:type="pct"/>
            <w:vAlign w:val="center"/>
          </w:tcPr>
          <w:p w:rsidR="00887183" w:rsidRPr="00434D8B" w:rsidRDefault="00887183" w:rsidP="00621F73">
            <w:pPr>
              <w:spacing w:line="360" w:lineRule="auto"/>
              <w:rPr>
                <w:rFonts w:ascii="Arial" w:hAnsi="Arial" w:cs="Arial"/>
                <w:sz w:val="20"/>
                <w:szCs w:val="20"/>
              </w:rPr>
            </w:pPr>
            <w:r>
              <w:rPr>
                <w:rFonts w:ascii="Arial" w:hAnsi="Arial" w:cs="Arial"/>
                <w:bCs/>
                <w:sz w:val="20"/>
                <w:szCs w:val="20"/>
                <w:lang w:val="es-ES"/>
              </w:rPr>
              <w:t>Contraloría</w:t>
            </w:r>
          </w:p>
        </w:tc>
        <w:tc>
          <w:tcPr>
            <w:tcW w:w="620" w:type="pct"/>
            <w:vAlign w:val="center"/>
          </w:tcPr>
          <w:p w:rsidR="00887183" w:rsidRPr="00141AE6" w:rsidRDefault="00887183" w:rsidP="004B1BAB">
            <w:pPr>
              <w:spacing w:line="360" w:lineRule="auto"/>
              <w:jc w:val="center"/>
              <w:rPr>
                <w:rFonts w:ascii="Arial" w:hAnsi="Arial" w:cs="Arial"/>
                <w:bCs/>
                <w:sz w:val="20"/>
                <w:szCs w:val="20"/>
                <w:lang w:val="es-ES"/>
              </w:rPr>
            </w:pPr>
            <w:r>
              <w:rPr>
                <w:rFonts w:ascii="Arial" w:hAnsi="Arial" w:cs="Arial"/>
                <w:bCs/>
                <w:sz w:val="20"/>
                <w:szCs w:val="20"/>
                <w:lang w:val="es-ES"/>
              </w:rPr>
              <w:t>Archivo Electrónico</w:t>
            </w:r>
          </w:p>
        </w:tc>
        <w:tc>
          <w:tcPr>
            <w:tcW w:w="621" w:type="pct"/>
            <w:vAlign w:val="center"/>
          </w:tcPr>
          <w:p w:rsidR="00887183" w:rsidRPr="00141AE6" w:rsidRDefault="00887183" w:rsidP="004B1BAB">
            <w:pPr>
              <w:spacing w:line="360" w:lineRule="auto"/>
              <w:jc w:val="center"/>
              <w:rPr>
                <w:rFonts w:ascii="Arial" w:hAnsi="Arial" w:cs="Arial"/>
                <w:bCs/>
                <w:sz w:val="20"/>
                <w:szCs w:val="20"/>
                <w:lang w:val="es-ES"/>
              </w:rPr>
            </w:pPr>
            <w:r>
              <w:rPr>
                <w:rFonts w:ascii="Arial" w:hAnsi="Arial" w:cs="Arial"/>
                <w:bCs/>
                <w:sz w:val="20"/>
                <w:szCs w:val="20"/>
                <w:lang w:val="es-ES"/>
              </w:rPr>
              <w:t>Virtual</w:t>
            </w:r>
          </w:p>
        </w:tc>
        <w:tc>
          <w:tcPr>
            <w:tcW w:w="620" w:type="pct"/>
            <w:vAlign w:val="center"/>
          </w:tcPr>
          <w:p w:rsidR="00887183" w:rsidRPr="00141AE6" w:rsidRDefault="00887183" w:rsidP="004B1BAB">
            <w:pPr>
              <w:spacing w:line="360" w:lineRule="auto"/>
              <w:jc w:val="center"/>
              <w:rPr>
                <w:rFonts w:ascii="Arial" w:hAnsi="Arial" w:cs="Arial"/>
                <w:bCs/>
                <w:sz w:val="20"/>
                <w:szCs w:val="20"/>
                <w:lang w:val="es-ES"/>
              </w:rPr>
            </w:pPr>
            <w:r>
              <w:rPr>
                <w:rFonts w:ascii="Arial" w:hAnsi="Arial" w:cs="Arial"/>
                <w:bCs/>
                <w:sz w:val="20"/>
                <w:szCs w:val="20"/>
                <w:lang w:val="es-ES"/>
              </w:rPr>
              <w:t>Permanente</w:t>
            </w:r>
          </w:p>
        </w:tc>
        <w:tc>
          <w:tcPr>
            <w:tcW w:w="484" w:type="pct"/>
            <w:vAlign w:val="center"/>
          </w:tcPr>
          <w:p w:rsidR="00887183" w:rsidRPr="003443D2" w:rsidRDefault="00887183" w:rsidP="004B1BAB">
            <w:pPr>
              <w:spacing w:line="360" w:lineRule="auto"/>
              <w:jc w:val="center"/>
              <w:rPr>
                <w:rFonts w:ascii="Arial" w:hAnsi="Arial" w:cs="Arial"/>
                <w:sz w:val="20"/>
                <w:szCs w:val="20"/>
              </w:rPr>
            </w:pPr>
            <w:r w:rsidRPr="003443D2">
              <w:rPr>
                <w:rFonts w:ascii="Arial" w:hAnsi="Arial" w:cs="Arial"/>
                <w:sz w:val="20"/>
                <w:szCs w:val="20"/>
              </w:rPr>
              <w:t>Archivo</w:t>
            </w:r>
          </w:p>
        </w:tc>
        <w:tc>
          <w:tcPr>
            <w:tcW w:w="620" w:type="pct"/>
            <w:vAlign w:val="center"/>
          </w:tcPr>
          <w:p w:rsidR="00887183" w:rsidRPr="003443D2" w:rsidRDefault="00887183" w:rsidP="004B1BAB">
            <w:pPr>
              <w:spacing w:line="360" w:lineRule="auto"/>
              <w:jc w:val="center"/>
              <w:rPr>
                <w:rFonts w:ascii="Arial" w:hAnsi="Arial" w:cs="Arial"/>
                <w:sz w:val="20"/>
                <w:szCs w:val="20"/>
              </w:rPr>
            </w:pPr>
            <w:r>
              <w:rPr>
                <w:rFonts w:ascii="Arial" w:hAnsi="Arial" w:cs="Arial"/>
                <w:sz w:val="20"/>
                <w:szCs w:val="20"/>
              </w:rPr>
              <w:t>Unidad de Auditoría Financiera</w:t>
            </w:r>
          </w:p>
        </w:tc>
      </w:tr>
      <w:tr w:rsidR="00887183" w:rsidRPr="00E809A1" w:rsidTr="0063541C">
        <w:trPr>
          <w:trHeight w:val="361"/>
        </w:trPr>
        <w:tc>
          <w:tcPr>
            <w:tcW w:w="654" w:type="pct"/>
            <w:vAlign w:val="center"/>
          </w:tcPr>
          <w:p w:rsidR="00887183" w:rsidRDefault="00887183" w:rsidP="004B1BAB">
            <w:pPr>
              <w:spacing w:line="360" w:lineRule="auto"/>
              <w:rPr>
                <w:rFonts w:ascii="Arial" w:hAnsi="Arial" w:cs="Arial"/>
                <w:sz w:val="18"/>
                <w:szCs w:val="18"/>
              </w:rPr>
            </w:pPr>
            <w:r>
              <w:rPr>
                <w:rFonts w:ascii="Arial" w:hAnsi="Arial" w:cs="Arial"/>
                <w:sz w:val="18"/>
                <w:szCs w:val="18"/>
              </w:rPr>
              <w:t>F-CON-01-06</w:t>
            </w:r>
          </w:p>
        </w:tc>
        <w:tc>
          <w:tcPr>
            <w:tcW w:w="760" w:type="pct"/>
            <w:vAlign w:val="center"/>
          </w:tcPr>
          <w:p w:rsidR="00887183" w:rsidRPr="00434D8B" w:rsidRDefault="00887183" w:rsidP="00F858E8">
            <w:pPr>
              <w:spacing w:line="360" w:lineRule="auto"/>
              <w:jc w:val="center"/>
              <w:rPr>
                <w:rFonts w:ascii="Arial" w:hAnsi="Arial" w:cs="Arial"/>
                <w:bCs/>
                <w:sz w:val="20"/>
                <w:szCs w:val="20"/>
                <w:lang w:val="es-ES"/>
              </w:rPr>
            </w:pPr>
            <w:r>
              <w:rPr>
                <w:rFonts w:ascii="Arial" w:hAnsi="Arial" w:cs="Arial"/>
                <w:bCs/>
                <w:sz w:val="20"/>
                <w:szCs w:val="20"/>
                <w:lang w:val="es-ES"/>
              </w:rPr>
              <w:t>Informe de Auditoría Interna</w:t>
            </w:r>
          </w:p>
        </w:tc>
        <w:tc>
          <w:tcPr>
            <w:tcW w:w="621" w:type="pct"/>
            <w:vAlign w:val="center"/>
          </w:tcPr>
          <w:p w:rsidR="00887183" w:rsidRPr="00434D8B" w:rsidRDefault="00887183" w:rsidP="00621F73">
            <w:pPr>
              <w:spacing w:line="360" w:lineRule="auto"/>
              <w:rPr>
                <w:rFonts w:ascii="Arial" w:hAnsi="Arial" w:cs="Arial"/>
                <w:sz w:val="20"/>
                <w:szCs w:val="20"/>
              </w:rPr>
            </w:pPr>
            <w:r>
              <w:rPr>
                <w:rFonts w:ascii="Arial" w:hAnsi="Arial" w:cs="Arial"/>
                <w:bCs/>
                <w:sz w:val="20"/>
                <w:szCs w:val="20"/>
                <w:lang w:val="es-ES"/>
              </w:rPr>
              <w:t>Contraloría</w:t>
            </w:r>
          </w:p>
        </w:tc>
        <w:tc>
          <w:tcPr>
            <w:tcW w:w="620" w:type="pct"/>
            <w:vAlign w:val="center"/>
          </w:tcPr>
          <w:p w:rsidR="00887183" w:rsidRPr="00141AE6" w:rsidRDefault="00887183" w:rsidP="0097646E">
            <w:pPr>
              <w:spacing w:line="360" w:lineRule="auto"/>
              <w:jc w:val="center"/>
              <w:rPr>
                <w:rFonts w:ascii="Arial" w:hAnsi="Arial" w:cs="Arial"/>
                <w:bCs/>
                <w:sz w:val="20"/>
                <w:szCs w:val="20"/>
                <w:lang w:val="es-ES"/>
              </w:rPr>
            </w:pPr>
            <w:r>
              <w:rPr>
                <w:rFonts w:ascii="Arial" w:hAnsi="Arial" w:cs="Arial"/>
                <w:bCs/>
                <w:sz w:val="20"/>
                <w:szCs w:val="20"/>
                <w:lang w:val="es-ES"/>
              </w:rPr>
              <w:t>Archivo Electrónico</w:t>
            </w:r>
          </w:p>
        </w:tc>
        <w:tc>
          <w:tcPr>
            <w:tcW w:w="621" w:type="pct"/>
            <w:vAlign w:val="center"/>
          </w:tcPr>
          <w:p w:rsidR="00887183" w:rsidRPr="00141AE6" w:rsidRDefault="00887183" w:rsidP="0097646E">
            <w:pPr>
              <w:spacing w:line="360" w:lineRule="auto"/>
              <w:jc w:val="center"/>
              <w:rPr>
                <w:rFonts w:ascii="Arial" w:hAnsi="Arial" w:cs="Arial"/>
                <w:bCs/>
                <w:sz w:val="20"/>
                <w:szCs w:val="20"/>
                <w:lang w:val="es-ES"/>
              </w:rPr>
            </w:pPr>
            <w:r>
              <w:rPr>
                <w:rFonts w:ascii="Arial" w:hAnsi="Arial" w:cs="Arial"/>
                <w:bCs/>
                <w:sz w:val="20"/>
                <w:szCs w:val="20"/>
                <w:lang w:val="es-ES"/>
              </w:rPr>
              <w:t>Virtual</w:t>
            </w:r>
          </w:p>
        </w:tc>
        <w:tc>
          <w:tcPr>
            <w:tcW w:w="620" w:type="pct"/>
            <w:vAlign w:val="center"/>
          </w:tcPr>
          <w:p w:rsidR="00887183" w:rsidRPr="00141AE6" w:rsidRDefault="00887183" w:rsidP="0097646E">
            <w:pPr>
              <w:spacing w:line="360" w:lineRule="auto"/>
              <w:jc w:val="center"/>
              <w:rPr>
                <w:rFonts w:ascii="Arial" w:hAnsi="Arial" w:cs="Arial"/>
                <w:bCs/>
                <w:sz w:val="20"/>
                <w:szCs w:val="20"/>
                <w:lang w:val="es-ES"/>
              </w:rPr>
            </w:pPr>
            <w:r>
              <w:rPr>
                <w:rFonts w:ascii="Arial" w:hAnsi="Arial" w:cs="Arial"/>
                <w:bCs/>
                <w:sz w:val="20"/>
                <w:szCs w:val="20"/>
                <w:lang w:val="es-ES"/>
              </w:rPr>
              <w:t>Permanente</w:t>
            </w:r>
          </w:p>
        </w:tc>
        <w:tc>
          <w:tcPr>
            <w:tcW w:w="484" w:type="pct"/>
            <w:vAlign w:val="center"/>
          </w:tcPr>
          <w:p w:rsidR="00887183" w:rsidRPr="003443D2" w:rsidRDefault="00887183" w:rsidP="0097646E">
            <w:pPr>
              <w:spacing w:line="360" w:lineRule="auto"/>
              <w:jc w:val="center"/>
              <w:rPr>
                <w:rFonts w:ascii="Arial" w:hAnsi="Arial" w:cs="Arial"/>
                <w:sz w:val="20"/>
                <w:szCs w:val="20"/>
              </w:rPr>
            </w:pPr>
            <w:r w:rsidRPr="003443D2">
              <w:rPr>
                <w:rFonts w:ascii="Arial" w:hAnsi="Arial" w:cs="Arial"/>
                <w:sz w:val="20"/>
                <w:szCs w:val="20"/>
              </w:rPr>
              <w:t>Archivo</w:t>
            </w:r>
          </w:p>
        </w:tc>
        <w:tc>
          <w:tcPr>
            <w:tcW w:w="620" w:type="pct"/>
            <w:vAlign w:val="center"/>
          </w:tcPr>
          <w:p w:rsidR="00887183" w:rsidRPr="003443D2" w:rsidRDefault="00887183" w:rsidP="0097646E">
            <w:pPr>
              <w:spacing w:line="360" w:lineRule="auto"/>
              <w:jc w:val="center"/>
              <w:rPr>
                <w:rFonts w:ascii="Arial" w:hAnsi="Arial" w:cs="Arial"/>
                <w:sz w:val="20"/>
                <w:szCs w:val="20"/>
              </w:rPr>
            </w:pPr>
            <w:r>
              <w:rPr>
                <w:rFonts w:ascii="Arial" w:hAnsi="Arial" w:cs="Arial"/>
                <w:sz w:val="20"/>
                <w:szCs w:val="20"/>
              </w:rPr>
              <w:t>Unidad de Auditoría Financiera</w:t>
            </w:r>
          </w:p>
        </w:tc>
      </w:tr>
      <w:tr w:rsidR="00887183" w:rsidRPr="00E809A1" w:rsidTr="0063541C">
        <w:trPr>
          <w:trHeight w:val="361"/>
        </w:trPr>
        <w:tc>
          <w:tcPr>
            <w:tcW w:w="654" w:type="pct"/>
            <w:vAlign w:val="center"/>
          </w:tcPr>
          <w:p w:rsidR="00887183" w:rsidRDefault="00887183" w:rsidP="004B1BAB">
            <w:pPr>
              <w:spacing w:line="360" w:lineRule="auto"/>
              <w:rPr>
                <w:rFonts w:ascii="Arial" w:hAnsi="Arial" w:cs="Arial"/>
                <w:sz w:val="18"/>
                <w:szCs w:val="18"/>
              </w:rPr>
            </w:pPr>
            <w:r>
              <w:rPr>
                <w:rFonts w:ascii="Arial" w:hAnsi="Arial" w:cs="Arial"/>
                <w:sz w:val="18"/>
                <w:szCs w:val="18"/>
              </w:rPr>
              <w:t>F-CON-01-07</w:t>
            </w:r>
          </w:p>
        </w:tc>
        <w:tc>
          <w:tcPr>
            <w:tcW w:w="760" w:type="pct"/>
            <w:vAlign w:val="center"/>
          </w:tcPr>
          <w:p w:rsidR="00887183" w:rsidRPr="00434D8B" w:rsidRDefault="00EE3525" w:rsidP="004B1BAB">
            <w:pPr>
              <w:spacing w:line="360" w:lineRule="auto"/>
              <w:jc w:val="center"/>
              <w:rPr>
                <w:rFonts w:ascii="Arial" w:hAnsi="Arial" w:cs="Arial"/>
                <w:bCs/>
                <w:sz w:val="20"/>
                <w:szCs w:val="20"/>
                <w:lang w:val="es-ES"/>
              </w:rPr>
            </w:pPr>
            <w:r>
              <w:rPr>
                <w:rFonts w:ascii="Arial" w:hAnsi="Arial" w:cs="Arial"/>
                <w:bCs/>
                <w:sz w:val="20"/>
                <w:szCs w:val="20"/>
                <w:lang w:val="es-ES"/>
              </w:rPr>
              <w:t>Acta de cierre Auditoría Interna</w:t>
            </w:r>
          </w:p>
        </w:tc>
        <w:tc>
          <w:tcPr>
            <w:tcW w:w="621" w:type="pct"/>
            <w:vAlign w:val="center"/>
          </w:tcPr>
          <w:p w:rsidR="00887183" w:rsidRPr="00434D8B" w:rsidRDefault="00887183" w:rsidP="0097646E">
            <w:pPr>
              <w:spacing w:line="360" w:lineRule="auto"/>
              <w:jc w:val="center"/>
              <w:rPr>
                <w:rFonts w:ascii="Arial" w:hAnsi="Arial" w:cs="Arial"/>
                <w:sz w:val="20"/>
                <w:szCs w:val="20"/>
              </w:rPr>
            </w:pPr>
            <w:r>
              <w:rPr>
                <w:rFonts w:ascii="Arial" w:hAnsi="Arial" w:cs="Arial"/>
                <w:bCs/>
                <w:sz w:val="20"/>
                <w:szCs w:val="20"/>
                <w:lang w:val="es-ES"/>
              </w:rPr>
              <w:t>Contraloría</w:t>
            </w:r>
          </w:p>
        </w:tc>
        <w:tc>
          <w:tcPr>
            <w:tcW w:w="620" w:type="pct"/>
            <w:vAlign w:val="center"/>
          </w:tcPr>
          <w:p w:rsidR="00887183" w:rsidRPr="00141AE6" w:rsidRDefault="00887183" w:rsidP="0097646E">
            <w:pPr>
              <w:spacing w:line="360" w:lineRule="auto"/>
              <w:jc w:val="center"/>
              <w:rPr>
                <w:rFonts w:ascii="Arial" w:hAnsi="Arial" w:cs="Arial"/>
                <w:bCs/>
                <w:sz w:val="20"/>
                <w:szCs w:val="20"/>
                <w:lang w:val="es-ES"/>
              </w:rPr>
            </w:pPr>
            <w:r>
              <w:rPr>
                <w:rFonts w:ascii="Arial" w:hAnsi="Arial" w:cs="Arial"/>
                <w:bCs/>
                <w:sz w:val="20"/>
                <w:szCs w:val="20"/>
                <w:lang w:val="es-ES"/>
              </w:rPr>
              <w:t>Archivo Electrónico</w:t>
            </w:r>
          </w:p>
        </w:tc>
        <w:tc>
          <w:tcPr>
            <w:tcW w:w="621" w:type="pct"/>
            <w:vAlign w:val="center"/>
          </w:tcPr>
          <w:p w:rsidR="00887183" w:rsidRPr="00141AE6" w:rsidRDefault="00887183" w:rsidP="0097646E">
            <w:pPr>
              <w:spacing w:line="360" w:lineRule="auto"/>
              <w:jc w:val="center"/>
              <w:rPr>
                <w:rFonts w:ascii="Arial" w:hAnsi="Arial" w:cs="Arial"/>
                <w:bCs/>
                <w:sz w:val="20"/>
                <w:szCs w:val="20"/>
                <w:lang w:val="es-ES"/>
              </w:rPr>
            </w:pPr>
            <w:r>
              <w:rPr>
                <w:rFonts w:ascii="Arial" w:hAnsi="Arial" w:cs="Arial"/>
                <w:bCs/>
                <w:sz w:val="20"/>
                <w:szCs w:val="20"/>
                <w:lang w:val="es-ES"/>
              </w:rPr>
              <w:t>Virtual</w:t>
            </w:r>
          </w:p>
        </w:tc>
        <w:tc>
          <w:tcPr>
            <w:tcW w:w="620" w:type="pct"/>
            <w:vAlign w:val="center"/>
          </w:tcPr>
          <w:p w:rsidR="00887183" w:rsidRPr="00141AE6" w:rsidRDefault="00887183" w:rsidP="0097646E">
            <w:pPr>
              <w:spacing w:line="360" w:lineRule="auto"/>
              <w:jc w:val="center"/>
              <w:rPr>
                <w:rFonts w:ascii="Arial" w:hAnsi="Arial" w:cs="Arial"/>
                <w:bCs/>
                <w:sz w:val="20"/>
                <w:szCs w:val="20"/>
                <w:lang w:val="es-ES"/>
              </w:rPr>
            </w:pPr>
            <w:r>
              <w:rPr>
                <w:rFonts w:ascii="Arial" w:hAnsi="Arial" w:cs="Arial"/>
                <w:bCs/>
                <w:sz w:val="20"/>
                <w:szCs w:val="20"/>
                <w:lang w:val="es-ES"/>
              </w:rPr>
              <w:t>Permanente</w:t>
            </w:r>
          </w:p>
        </w:tc>
        <w:tc>
          <w:tcPr>
            <w:tcW w:w="484" w:type="pct"/>
            <w:vAlign w:val="center"/>
          </w:tcPr>
          <w:p w:rsidR="00887183" w:rsidRPr="003443D2" w:rsidRDefault="00887183" w:rsidP="0097646E">
            <w:pPr>
              <w:spacing w:line="360" w:lineRule="auto"/>
              <w:jc w:val="center"/>
              <w:rPr>
                <w:rFonts w:ascii="Arial" w:hAnsi="Arial" w:cs="Arial"/>
                <w:sz w:val="20"/>
                <w:szCs w:val="20"/>
              </w:rPr>
            </w:pPr>
            <w:r w:rsidRPr="003443D2">
              <w:rPr>
                <w:rFonts w:ascii="Arial" w:hAnsi="Arial" w:cs="Arial"/>
                <w:sz w:val="20"/>
                <w:szCs w:val="20"/>
              </w:rPr>
              <w:t>Archivo</w:t>
            </w:r>
          </w:p>
        </w:tc>
        <w:tc>
          <w:tcPr>
            <w:tcW w:w="620" w:type="pct"/>
            <w:vAlign w:val="center"/>
          </w:tcPr>
          <w:p w:rsidR="00887183" w:rsidRPr="003443D2" w:rsidRDefault="00887183" w:rsidP="0097646E">
            <w:pPr>
              <w:spacing w:line="360" w:lineRule="auto"/>
              <w:jc w:val="center"/>
              <w:rPr>
                <w:rFonts w:ascii="Arial" w:hAnsi="Arial" w:cs="Arial"/>
                <w:sz w:val="20"/>
                <w:szCs w:val="20"/>
              </w:rPr>
            </w:pPr>
            <w:r>
              <w:rPr>
                <w:rFonts w:ascii="Arial" w:hAnsi="Arial" w:cs="Arial"/>
                <w:sz w:val="20"/>
                <w:szCs w:val="20"/>
              </w:rPr>
              <w:t>Unidad de Auditoría Financiera</w:t>
            </w:r>
          </w:p>
        </w:tc>
      </w:tr>
      <w:tr w:rsidR="00887183" w:rsidRPr="00E809A1" w:rsidTr="0063541C">
        <w:trPr>
          <w:trHeight w:val="361"/>
        </w:trPr>
        <w:tc>
          <w:tcPr>
            <w:tcW w:w="654" w:type="pct"/>
            <w:vAlign w:val="center"/>
          </w:tcPr>
          <w:p w:rsidR="00887183" w:rsidRDefault="00887183" w:rsidP="004B1BAB">
            <w:pPr>
              <w:spacing w:line="360" w:lineRule="auto"/>
              <w:rPr>
                <w:rFonts w:ascii="Arial" w:hAnsi="Arial" w:cs="Arial"/>
                <w:sz w:val="18"/>
                <w:szCs w:val="18"/>
              </w:rPr>
            </w:pPr>
            <w:r>
              <w:rPr>
                <w:rFonts w:ascii="Arial" w:hAnsi="Arial" w:cs="Arial"/>
                <w:sz w:val="18"/>
                <w:szCs w:val="18"/>
              </w:rPr>
              <w:lastRenderedPageBreak/>
              <w:t>F-CON-01-08</w:t>
            </w:r>
          </w:p>
        </w:tc>
        <w:tc>
          <w:tcPr>
            <w:tcW w:w="760" w:type="pct"/>
            <w:vAlign w:val="center"/>
          </w:tcPr>
          <w:p w:rsidR="00887183" w:rsidRPr="00434D8B" w:rsidRDefault="00282CD0" w:rsidP="00621F73">
            <w:pPr>
              <w:spacing w:line="360" w:lineRule="auto"/>
              <w:jc w:val="center"/>
              <w:rPr>
                <w:rFonts w:ascii="Arial" w:hAnsi="Arial" w:cs="Arial"/>
                <w:bCs/>
                <w:sz w:val="20"/>
                <w:szCs w:val="20"/>
                <w:lang w:val="es-ES"/>
              </w:rPr>
            </w:pPr>
            <w:r>
              <w:rPr>
                <w:rFonts w:ascii="Arial" w:hAnsi="Arial" w:cs="Arial"/>
                <w:bCs/>
                <w:sz w:val="20"/>
                <w:szCs w:val="20"/>
                <w:lang w:val="es-ES"/>
              </w:rPr>
              <w:t>Investigación preliminar</w:t>
            </w:r>
          </w:p>
        </w:tc>
        <w:tc>
          <w:tcPr>
            <w:tcW w:w="621" w:type="pct"/>
            <w:vAlign w:val="center"/>
          </w:tcPr>
          <w:p w:rsidR="00887183" w:rsidRPr="00434D8B" w:rsidRDefault="00887183" w:rsidP="0097646E">
            <w:pPr>
              <w:spacing w:line="360" w:lineRule="auto"/>
              <w:jc w:val="center"/>
              <w:rPr>
                <w:rFonts w:ascii="Arial" w:hAnsi="Arial" w:cs="Arial"/>
                <w:sz w:val="20"/>
                <w:szCs w:val="20"/>
              </w:rPr>
            </w:pPr>
            <w:r>
              <w:rPr>
                <w:rFonts w:ascii="Arial" w:hAnsi="Arial" w:cs="Arial"/>
                <w:bCs/>
                <w:sz w:val="20"/>
                <w:szCs w:val="20"/>
                <w:lang w:val="es-ES"/>
              </w:rPr>
              <w:t>Contraloría</w:t>
            </w:r>
          </w:p>
        </w:tc>
        <w:tc>
          <w:tcPr>
            <w:tcW w:w="620" w:type="pct"/>
            <w:vAlign w:val="center"/>
          </w:tcPr>
          <w:p w:rsidR="00887183" w:rsidRPr="00141AE6" w:rsidRDefault="00887183" w:rsidP="0097646E">
            <w:pPr>
              <w:spacing w:line="360" w:lineRule="auto"/>
              <w:jc w:val="center"/>
              <w:rPr>
                <w:rFonts w:ascii="Arial" w:hAnsi="Arial" w:cs="Arial"/>
                <w:bCs/>
                <w:sz w:val="20"/>
                <w:szCs w:val="20"/>
                <w:lang w:val="es-ES"/>
              </w:rPr>
            </w:pPr>
            <w:r>
              <w:rPr>
                <w:rFonts w:ascii="Arial" w:hAnsi="Arial" w:cs="Arial"/>
                <w:bCs/>
                <w:sz w:val="20"/>
                <w:szCs w:val="20"/>
                <w:lang w:val="es-ES"/>
              </w:rPr>
              <w:t>Archivo Electrónico</w:t>
            </w:r>
          </w:p>
        </w:tc>
        <w:tc>
          <w:tcPr>
            <w:tcW w:w="621" w:type="pct"/>
            <w:vAlign w:val="center"/>
          </w:tcPr>
          <w:p w:rsidR="00887183" w:rsidRPr="00141AE6" w:rsidRDefault="00887183" w:rsidP="0097646E">
            <w:pPr>
              <w:spacing w:line="360" w:lineRule="auto"/>
              <w:jc w:val="center"/>
              <w:rPr>
                <w:rFonts w:ascii="Arial" w:hAnsi="Arial" w:cs="Arial"/>
                <w:bCs/>
                <w:sz w:val="20"/>
                <w:szCs w:val="20"/>
                <w:lang w:val="es-ES"/>
              </w:rPr>
            </w:pPr>
            <w:r>
              <w:rPr>
                <w:rFonts w:ascii="Arial" w:hAnsi="Arial" w:cs="Arial"/>
                <w:bCs/>
                <w:sz w:val="20"/>
                <w:szCs w:val="20"/>
                <w:lang w:val="es-ES"/>
              </w:rPr>
              <w:t>Virtual</w:t>
            </w:r>
          </w:p>
        </w:tc>
        <w:tc>
          <w:tcPr>
            <w:tcW w:w="620" w:type="pct"/>
            <w:vAlign w:val="center"/>
          </w:tcPr>
          <w:p w:rsidR="00887183" w:rsidRPr="00141AE6" w:rsidRDefault="00887183" w:rsidP="0097646E">
            <w:pPr>
              <w:spacing w:line="360" w:lineRule="auto"/>
              <w:jc w:val="center"/>
              <w:rPr>
                <w:rFonts w:ascii="Arial" w:hAnsi="Arial" w:cs="Arial"/>
                <w:bCs/>
                <w:sz w:val="20"/>
                <w:szCs w:val="20"/>
                <w:lang w:val="es-ES"/>
              </w:rPr>
            </w:pPr>
            <w:r>
              <w:rPr>
                <w:rFonts w:ascii="Arial" w:hAnsi="Arial" w:cs="Arial"/>
                <w:bCs/>
                <w:sz w:val="20"/>
                <w:szCs w:val="20"/>
                <w:lang w:val="es-ES"/>
              </w:rPr>
              <w:t>Permanente</w:t>
            </w:r>
          </w:p>
        </w:tc>
        <w:tc>
          <w:tcPr>
            <w:tcW w:w="484" w:type="pct"/>
            <w:vAlign w:val="center"/>
          </w:tcPr>
          <w:p w:rsidR="00887183" w:rsidRPr="003443D2" w:rsidRDefault="00887183" w:rsidP="0097646E">
            <w:pPr>
              <w:spacing w:line="360" w:lineRule="auto"/>
              <w:jc w:val="center"/>
              <w:rPr>
                <w:rFonts w:ascii="Arial" w:hAnsi="Arial" w:cs="Arial"/>
                <w:sz w:val="20"/>
                <w:szCs w:val="20"/>
              </w:rPr>
            </w:pPr>
            <w:r w:rsidRPr="003443D2">
              <w:rPr>
                <w:rFonts w:ascii="Arial" w:hAnsi="Arial" w:cs="Arial"/>
                <w:sz w:val="20"/>
                <w:szCs w:val="20"/>
              </w:rPr>
              <w:t>Archivo</w:t>
            </w:r>
          </w:p>
        </w:tc>
        <w:tc>
          <w:tcPr>
            <w:tcW w:w="620" w:type="pct"/>
            <w:vAlign w:val="center"/>
          </w:tcPr>
          <w:p w:rsidR="00887183" w:rsidRPr="003443D2" w:rsidRDefault="00887183" w:rsidP="0097646E">
            <w:pPr>
              <w:spacing w:line="360" w:lineRule="auto"/>
              <w:jc w:val="center"/>
              <w:rPr>
                <w:rFonts w:ascii="Arial" w:hAnsi="Arial" w:cs="Arial"/>
                <w:sz w:val="20"/>
                <w:szCs w:val="20"/>
              </w:rPr>
            </w:pPr>
            <w:r>
              <w:rPr>
                <w:rFonts w:ascii="Arial" w:hAnsi="Arial" w:cs="Arial"/>
                <w:sz w:val="20"/>
                <w:szCs w:val="20"/>
              </w:rPr>
              <w:t>Unidad de Auditoría Financiera</w:t>
            </w:r>
          </w:p>
        </w:tc>
      </w:tr>
    </w:tbl>
    <w:p w:rsidR="005F4674" w:rsidRDefault="005F4674" w:rsidP="00BC71AB">
      <w:pPr>
        <w:spacing w:line="360" w:lineRule="auto"/>
        <w:rPr>
          <w:rFonts w:ascii="Arial" w:hAnsi="Arial" w:cs="Arial"/>
          <w:b/>
          <w:bCs/>
          <w:sz w:val="24"/>
          <w:szCs w:val="24"/>
          <w:lang w:val="es-ES"/>
        </w:rPr>
      </w:pPr>
    </w:p>
    <w:sectPr w:rsidR="005F4674" w:rsidSect="001717F2">
      <w:headerReference w:type="even" r:id="rId8"/>
      <w:headerReference w:type="default" r:id="rId9"/>
      <w:footerReference w:type="default" r:id="rId10"/>
      <w:headerReference w:type="first" r:id="rId11"/>
      <w:footerReference w:type="first" r:id="rId12"/>
      <w:pgSz w:w="12240" w:h="15840" w:code="1"/>
      <w:pgMar w:top="1418" w:right="1183"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E15" w:rsidRDefault="00A15E15" w:rsidP="00974824">
      <w:pPr>
        <w:spacing w:after="0" w:line="240" w:lineRule="auto"/>
      </w:pPr>
      <w:r>
        <w:separator/>
      </w:r>
    </w:p>
  </w:endnote>
  <w:endnote w:type="continuationSeparator" w:id="0">
    <w:p w:rsidR="00A15E15" w:rsidRDefault="00A15E15" w:rsidP="009748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Look w:val="04A0"/>
    </w:tblPr>
    <w:tblGrid>
      <w:gridCol w:w="3353"/>
      <w:gridCol w:w="3354"/>
      <w:gridCol w:w="3354"/>
    </w:tblGrid>
    <w:tr w:rsidR="00453D0F" w:rsidTr="00F66B4E">
      <w:tc>
        <w:tcPr>
          <w:tcW w:w="3353" w:type="dxa"/>
        </w:tcPr>
        <w:p w:rsidR="00453D0F" w:rsidRPr="004753C7" w:rsidRDefault="00453D0F" w:rsidP="00F66B4E">
          <w:pPr>
            <w:pStyle w:val="Piedepgina"/>
            <w:tabs>
              <w:tab w:val="center" w:pos="1568"/>
              <w:tab w:val="right" w:pos="3137"/>
            </w:tabs>
            <w:rPr>
              <w:b/>
            </w:rPr>
          </w:pPr>
          <w:r>
            <w:tab/>
          </w:r>
          <w:r w:rsidRPr="004753C7">
            <w:rPr>
              <w:b/>
            </w:rPr>
            <w:t>Elaboró:</w:t>
          </w:r>
        </w:p>
        <w:p w:rsidR="00453D0F" w:rsidRPr="004753C7" w:rsidRDefault="00453D0F" w:rsidP="00F66B4E">
          <w:pPr>
            <w:pStyle w:val="Piedepgina"/>
            <w:tabs>
              <w:tab w:val="center" w:pos="1568"/>
              <w:tab w:val="right" w:pos="3137"/>
            </w:tabs>
            <w:rPr>
              <w:sz w:val="20"/>
              <w:szCs w:val="20"/>
            </w:rPr>
          </w:pPr>
          <w:r w:rsidRPr="004753C7">
            <w:rPr>
              <w:sz w:val="20"/>
              <w:szCs w:val="20"/>
            </w:rPr>
            <w:t xml:space="preserve">*Documento original electrónico </w:t>
          </w:r>
        </w:p>
        <w:p w:rsidR="00453D0F" w:rsidRDefault="00453D0F" w:rsidP="00F66B4E">
          <w:pPr>
            <w:pStyle w:val="Piedepgina"/>
            <w:tabs>
              <w:tab w:val="center" w:pos="1568"/>
              <w:tab w:val="right" w:pos="3137"/>
            </w:tabs>
          </w:pPr>
          <w:r w:rsidRPr="004753C7">
            <w:rPr>
              <w:sz w:val="20"/>
              <w:szCs w:val="20"/>
            </w:rPr>
            <w:t>*Documento original impreso c/firma</w:t>
          </w:r>
          <w:r w:rsidRPr="004753C7">
            <w:rPr>
              <w:sz w:val="20"/>
              <w:szCs w:val="20"/>
            </w:rPr>
            <w:tab/>
          </w:r>
        </w:p>
      </w:tc>
      <w:tc>
        <w:tcPr>
          <w:tcW w:w="3354" w:type="dxa"/>
        </w:tcPr>
        <w:p w:rsidR="00453D0F" w:rsidRPr="004753C7" w:rsidRDefault="00453D0F" w:rsidP="00F66B4E">
          <w:pPr>
            <w:pStyle w:val="Piedepgina"/>
            <w:jc w:val="center"/>
            <w:rPr>
              <w:b/>
            </w:rPr>
          </w:pPr>
          <w:r>
            <w:rPr>
              <w:b/>
            </w:rPr>
            <w:t>Valid</w:t>
          </w:r>
          <w:r w:rsidRPr="004753C7">
            <w:rPr>
              <w:b/>
            </w:rPr>
            <w:t>ó:</w:t>
          </w:r>
        </w:p>
        <w:p w:rsidR="00453D0F" w:rsidRPr="004753C7" w:rsidRDefault="00453D0F" w:rsidP="00F66B4E">
          <w:pPr>
            <w:pStyle w:val="Piedepgina"/>
            <w:tabs>
              <w:tab w:val="center" w:pos="1568"/>
              <w:tab w:val="right" w:pos="3137"/>
            </w:tabs>
            <w:rPr>
              <w:sz w:val="20"/>
              <w:szCs w:val="20"/>
            </w:rPr>
          </w:pPr>
          <w:r w:rsidRPr="004753C7">
            <w:rPr>
              <w:sz w:val="20"/>
              <w:szCs w:val="20"/>
            </w:rPr>
            <w:t xml:space="preserve">*Documento original electrónico </w:t>
          </w:r>
        </w:p>
        <w:p w:rsidR="00453D0F" w:rsidRDefault="00453D0F" w:rsidP="00F66B4E">
          <w:pPr>
            <w:pStyle w:val="Piedepgina"/>
            <w:jc w:val="center"/>
          </w:pPr>
          <w:r w:rsidRPr="004753C7">
            <w:rPr>
              <w:sz w:val="20"/>
              <w:szCs w:val="20"/>
            </w:rPr>
            <w:t>*Documento original impreso c/firma</w:t>
          </w:r>
          <w:r w:rsidRPr="004753C7">
            <w:rPr>
              <w:sz w:val="20"/>
              <w:szCs w:val="20"/>
            </w:rPr>
            <w:tab/>
          </w:r>
        </w:p>
      </w:tc>
      <w:tc>
        <w:tcPr>
          <w:tcW w:w="3354" w:type="dxa"/>
        </w:tcPr>
        <w:p w:rsidR="00453D0F" w:rsidRPr="004753C7" w:rsidRDefault="00453D0F" w:rsidP="00F66B4E">
          <w:pPr>
            <w:pStyle w:val="Piedepgina"/>
            <w:jc w:val="center"/>
            <w:rPr>
              <w:b/>
            </w:rPr>
          </w:pPr>
          <w:r w:rsidRPr="004753C7">
            <w:rPr>
              <w:b/>
            </w:rPr>
            <w:t>Autorizó:</w:t>
          </w:r>
        </w:p>
        <w:p w:rsidR="00453D0F" w:rsidRPr="004753C7" w:rsidRDefault="00453D0F" w:rsidP="00F66B4E">
          <w:pPr>
            <w:pStyle w:val="Piedepgina"/>
            <w:tabs>
              <w:tab w:val="center" w:pos="1568"/>
              <w:tab w:val="right" w:pos="3137"/>
            </w:tabs>
            <w:rPr>
              <w:sz w:val="20"/>
              <w:szCs w:val="20"/>
            </w:rPr>
          </w:pPr>
          <w:r w:rsidRPr="004753C7">
            <w:rPr>
              <w:sz w:val="20"/>
              <w:szCs w:val="20"/>
            </w:rPr>
            <w:t xml:space="preserve">*Documento original electrónico </w:t>
          </w:r>
        </w:p>
        <w:p w:rsidR="00453D0F" w:rsidRDefault="00453D0F" w:rsidP="00F66B4E">
          <w:pPr>
            <w:pStyle w:val="Piedepgina"/>
            <w:jc w:val="center"/>
          </w:pPr>
          <w:r w:rsidRPr="004753C7">
            <w:rPr>
              <w:sz w:val="20"/>
              <w:szCs w:val="20"/>
            </w:rPr>
            <w:t>*Documento original impreso c/firma</w:t>
          </w:r>
          <w:r w:rsidRPr="004753C7">
            <w:rPr>
              <w:sz w:val="20"/>
              <w:szCs w:val="20"/>
            </w:rPr>
            <w:tab/>
          </w:r>
        </w:p>
      </w:tc>
    </w:tr>
    <w:tr w:rsidR="00453D0F" w:rsidTr="00AA3B97">
      <w:trPr>
        <w:trHeight w:val="1075"/>
      </w:trPr>
      <w:tc>
        <w:tcPr>
          <w:tcW w:w="3353" w:type="dxa"/>
          <w:vAlign w:val="bottom"/>
        </w:tcPr>
        <w:p w:rsidR="00453D0F" w:rsidRDefault="00C23427" w:rsidP="00836550">
          <w:pPr>
            <w:pStyle w:val="Piedepgina"/>
            <w:spacing w:line="600" w:lineRule="auto"/>
            <w:jc w:val="center"/>
          </w:pPr>
          <w:r>
            <w:t xml:space="preserve">Sistema de Gestión de Calidad </w:t>
          </w:r>
        </w:p>
      </w:tc>
      <w:tc>
        <w:tcPr>
          <w:tcW w:w="3354" w:type="dxa"/>
          <w:vAlign w:val="center"/>
        </w:tcPr>
        <w:p w:rsidR="00453D0F" w:rsidRDefault="00453D0F" w:rsidP="00F66B4E">
          <w:pPr>
            <w:pStyle w:val="Piedepgina"/>
            <w:jc w:val="center"/>
          </w:pPr>
          <w:r>
            <w:t>Contraloría</w:t>
          </w:r>
        </w:p>
      </w:tc>
      <w:tc>
        <w:tcPr>
          <w:tcW w:w="3354" w:type="dxa"/>
          <w:vAlign w:val="center"/>
        </w:tcPr>
        <w:p w:rsidR="00453D0F" w:rsidRDefault="00453D0F" w:rsidP="00F66B4E">
          <w:pPr>
            <w:pStyle w:val="Piedepgina"/>
            <w:jc w:val="center"/>
          </w:pPr>
          <w:r>
            <w:t>Presidencia</w:t>
          </w:r>
        </w:p>
      </w:tc>
    </w:tr>
  </w:tbl>
  <w:p w:rsidR="009F33A1" w:rsidRDefault="009F33A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Look w:val="04A0"/>
    </w:tblPr>
    <w:tblGrid>
      <w:gridCol w:w="3353"/>
      <w:gridCol w:w="3354"/>
      <w:gridCol w:w="3354"/>
    </w:tblGrid>
    <w:tr w:rsidR="00830326" w:rsidTr="004E4723">
      <w:trPr>
        <w:trHeight w:val="983"/>
      </w:trPr>
      <w:tc>
        <w:tcPr>
          <w:tcW w:w="3353" w:type="dxa"/>
        </w:tcPr>
        <w:p w:rsidR="004753C7" w:rsidRPr="004753C7" w:rsidRDefault="004753C7" w:rsidP="004753C7">
          <w:pPr>
            <w:pStyle w:val="Piedepgina"/>
            <w:tabs>
              <w:tab w:val="center" w:pos="1568"/>
              <w:tab w:val="right" w:pos="3137"/>
            </w:tabs>
            <w:rPr>
              <w:b/>
            </w:rPr>
          </w:pPr>
          <w:r>
            <w:tab/>
          </w:r>
          <w:r w:rsidR="00830326" w:rsidRPr="004753C7">
            <w:rPr>
              <w:b/>
            </w:rPr>
            <w:t>Elaboró</w:t>
          </w:r>
          <w:r w:rsidRPr="004753C7">
            <w:rPr>
              <w:b/>
            </w:rPr>
            <w:t>:</w:t>
          </w:r>
        </w:p>
        <w:p w:rsidR="004753C7" w:rsidRPr="004753C7" w:rsidRDefault="004753C7" w:rsidP="004753C7">
          <w:pPr>
            <w:pStyle w:val="Piedepgina"/>
            <w:tabs>
              <w:tab w:val="center" w:pos="1568"/>
              <w:tab w:val="right" w:pos="3137"/>
            </w:tabs>
            <w:rPr>
              <w:sz w:val="20"/>
              <w:szCs w:val="20"/>
            </w:rPr>
          </w:pPr>
          <w:r w:rsidRPr="004753C7">
            <w:rPr>
              <w:sz w:val="20"/>
              <w:szCs w:val="20"/>
            </w:rPr>
            <w:t xml:space="preserve">*Documento original electrónico </w:t>
          </w:r>
        </w:p>
        <w:p w:rsidR="00830326" w:rsidRDefault="004753C7" w:rsidP="004753C7">
          <w:pPr>
            <w:pStyle w:val="Piedepgina"/>
            <w:tabs>
              <w:tab w:val="center" w:pos="1568"/>
              <w:tab w:val="right" w:pos="3137"/>
            </w:tabs>
          </w:pPr>
          <w:r w:rsidRPr="004753C7">
            <w:rPr>
              <w:sz w:val="20"/>
              <w:szCs w:val="20"/>
            </w:rPr>
            <w:t>*Documento original impreso c/firma</w:t>
          </w:r>
          <w:r w:rsidRPr="004753C7">
            <w:rPr>
              <w:sz w:val="20"/>
              <w:szCs w:val="20"/>
            </w:rPr>
            <w:tab/>
          </w:r>
        </w:p>
      </w:tc>
      <w:tc>
        <w:tcPr>
          <w:tcW w:w="3354" w:type="dxa"/>
        </w:tcPr>
        <w:p w:rsidR="00830326" w:rsidRPr="004753C7" w:rsidRDefault="004753C7" w:rsidP="00F66B4E">
          <w:pPr>
            <w:pStyle w:val="Piedepgina"/>
            <w:jc w:val="center"/>
            <w:rPr>
              <w:b/>
            </w:rPr>
          </w:pPr>
          <w:r>
            <w:rPr>
              <w:b/>
            </w:rPr>
            <w:t>Valid</w:t>
          </w:r>
          <w:r w:rsidR="00830326" w:rsidRPr="004753C7">
            <w:rPr>
              <w:b/>
            </w:rPr>
            <w:t>ó</w:t>
          </w:r>
          <w:r w:rsidRPr="004753C7">
            <w:rPr>
              <w:b/>
            </w:rPr>
            <w:t>:</w:t>
          </w:r>
        </w:p>
        <w:p w:rsidR="004753C7" w:rsidRPr="004753C7" w:rsidRDefault="004753C7" w:rsidP="004753C7">
          <w:pPr>
            <w:pStyle w:val="Piedepgina"/>
            <w:tabs>
              <w:tab w:val="center" w:pos="1568"/>
              <w:tab w:val="right" w:pos="3137"/>
            </w:tabs>
            <w:rPr>
              <w:sz w:val="20"/>
              <w:szCs w:val="20"/>
            </w:rPr>
          </w:pPr>
          <w:r w:rsidRPr="004753C7">
            <w:rPr>
              <w:sz w:val="20"/>
              <w:szCs w:val="20"/>
            </w:rPr>
            <w:t xml:space="preserve">*Documento original electrónico </w:t>
          </w:r>
        </w:p>
        <w:p w:rsidR="004753C7" w:rsidRDefault="004753C7" w:rsidP="004753C7">
          <w:pPr>
            <w:pStyle w:val="Piedepgina"/>
            <w:jc w:val="center"/>
          </w:pPr>
          <w:r w:rsidRPr="004753C7">
            <w:rPr>
              <w:sz w:val="20"/>
              <w:szCs w:val="20"/>
            </w:rPr>
            <w:t>*Documento original impreso c/firma</w:t>
          </w:r>
          <w:r w:rsidRPr="004753C7">
            <w:rPr>
              <w:sz w:val="20"/>
              <w:szCs w:val="20"/>
            </w:rPr>
            <w:tab/>
          </w:r>
        </w:p>
      </w:tc>
      <w:tc>
        <w:tcPr>
          <w:tcW w:w="3354" w:type="dxa"/>
        </w:tcPr>
        <w:p w:rsidR="00830326" w:rsidRPr="004753C7" w:rsidRDefault="00830326" w:rsidP="00F66B4E">
          <w:pPr>
            <w:pStyle w:val="Piedepgina"/>
            <w:jc w:val="center"/>
            <w:rPr>
              <w:b/>
            </w:rPr>
          </w:pPr>
          <w:r w:rsidRPr="004753C7">
            <w:rPr>
              <w:b/>
            </w:rPr>
            <w:t>Autorizó</w:t>
          </w:r>
          <w:r w:rsidR="004753C7" w:rsidRPr="004753C7">
            <w:rPr>
              <w:b/>
            </w:rPr>
            <w:t>:</w:t>
          </w:r>
        </w:p>
        <w:p w:rsidR="004753C7" w:rsidRPr="004753C7" w:rsidRDefault="004753C7" w:rsidP="004753C7">
          <w:pPr>
            <w:pStyle w:val="Piedepgina"/>
            <w:tabs>
              <w:tab w:val="center" w:pos="1568"/>
              <w:tab w:val="right" w:pos="3137"/>
            </w:tabs>
            <w:rPr>
              <w:sz w:val="20"/>
              <w:szCs w:val="20"/>
            </w:rPr>
          </w:pPr>
          <w:r w:rsidRPr="004753C7">
            <w:rPr>
              <w:sz w:val="20"/>
              <w:szCs w:val="20"/>
            </w:rPr>
            <w:t xml:space="preserve">*Documento original electrónico </w:t>
          </w:r>
        </w:p>
        <w:p w:rsidR="004753C7" w:rsidRDefault="004753C7" w:rsidP="004753C7">
          <w:pPr>
            <w:pStyle w:val="Piedepgina"/>
            <w:jc w:val="center"/>
          </w:pPr>
          <w:r w:rsidRPr="004753C7">
            <w:rPr>
              <w:sz w:val="20"/>
              <w:szCs w:val="20"/>
            </w:rPr>
            <w:t>*Documento original impreso c/firma</w:t>
          </w:r>
          <w:r w:rsidRPr="004753C7">
            <w:rPr>
              <w:sz w:val="20"/>
              <w:szCs w:val="20"/>
            </w:rPr>
            <w:tab/>
          </w:r>
        </w:p>
      </w:tc>
    </w:tr>
    <w:tr w:rsidR="00830326" w:rsidTr="004E4723">
      <w:trPr>
        <w:trHeight w:val="845"/>
      </w:trPr>
      <w:tc>
        <w:tcPr>
          <w:tcW w:w="3353" w:type="dxa"/>
          <w:vAlign w:val="center"/>
        </w:tcPr>
        <w:p w:rsidR="00830326" w:rsidRDefault="00830326" w:rsidP="003443D2">
          <w:pPr>
            <w:pStyle w:val="Piedepgina"/>
            <w:jc w:val="center"/>
          </w:pPr>
        </w:p>
        <w:p w:rsidR="00830326" w:rsidRDefault="000271F4" w:rsidP="003443D2">
          <w:pPr>
            <w:pStyle w:val="Piedepgina"/>
            <w:jc w:val="center"/>
          </w:pPr>
          <w:r>
            <w:t>Unidad de Transparencia</w:t>
          </w:r>
        </w:p>
        <w:p w:rsidR="00830326" w:rsidRDefault="00830326" w:rsidP="003443D2">
          <w:pPr>
            <w:pStyle w:val="Piedepgina"/>
            <w:jc w:val="center"/>
          </w:pPr>
        </w:p>
      </w:tc>
      <w:tc>
        <w:tcPr>
          <w:tcW w:w="3354" w:type="dxa"/>
          <w:vAlign w:val="center"/>
        </w:tcPr>
        <w:p w:rsidR="00830326" w:rsidRDefault="00830326" w:rsidP="003443D2">
          <w:pPr>
            <w:pStyle w:val="Piedepgina"/>
            <w:jc w:val="center"/>
          </w:pPr>
          <w:r>
            <w:t>C</w:t>
          </w:r>
          <w:r w:rsidR="004753C7">
            <w:t>ontraloría</w:t>
          </w:r>
        </w:p>
      </w:tc>
      <w:tc>
        <w:tcPr>
          <w:tcW w:w="3354" w:type="dxa"/>
          <w:vAlign w:val="center"/>
        </w:tcPr>
        <w:p w:rsidR="00830326" w:rsidRDefault="00830326" w:rsidP="004753C7">
          <w:pPr>
            <w:pStyle w:val="Piedepgina"/>
            <w:jc w:val="center"/>
          </w:pPr>
          <w:r>
            <w:t>P</w:t>
          </w:r>
          <w:r w:rsidR="004753C7">
            <w:t>residencia</w:t>
          </w:r>
        </w:p>
      </w:tc>
    </w:tr>
  </w:tbl>
  <w:p w:rsidR="00830326" w:rsidRDefault="00830326" w:rsidP="00830326">
    <w:pPr>
      <w:pStyle w:val="Piedepgina"/>
    </w:pPr>
  </w:p>
  <w:p w:rsidR="00830326" w:rsidRDefault="0083032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E15" w:rsidRDefault="00A15E15" w:rsidP="00974824">
      <w:pPr>
        <w:spacing w:after="0" w:line="240" w:lineRule="auto"/>
      </w:pPr>
      <w:r>
        <w:separator/>
      </w:r>
    </w:p>
  </w:footnote>
  <w:footnote w:type="continuationSeparator" w:id="0">
    <w:p w:rsidR="00A15E15" w:rsidRDefault="00A15E15" w:rsidP="009748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99B" w:rsidRDefault="0048294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0251" o:spid="_x0000_s8194" type="#_x0000_t136" style="position:absolute;margin-left:0;margin-top:0;width:625.85pt;height:73.6pt;rotation:315;z-index:-251654144;mso-position-horizontal:center;mso-position-horizontal-relative:margin;mso-position-vertical:center;mso-position-vertical-relative:margin" o:allowincell="f" fillcolor="silver" stroked="f">
          <v:fill opacity=".5"/>
          <v:textpath style="font-family:&quot;arial&quot;;font-size:1pt" string="Copia no controlad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Look w:val="04A0"/>
    </w:tblPr>
    <w:tblGrid>
      <w:gridCol w:w="1242"/>
      <w:gridCol w:w="5670"/>
      <w:gridCol w:w="3151"/>
    </w:tblGrid>
    <w:tr w:rsidR="00830326" w:rsidTr="00830326">
      <w:trPr>
        <w:trHeight w:val="275"/>
      </w:trPr>
      <w:tc>
        <w:tcPr>
          <w:tcW w:w="1242" w:type="dxa"/>
          <w:vMerge w:val="restart"/>
        </w:tcPr>
        <w:p w:rsidR="00830326" w:rsidRDefault="00482944" w:rsidP="00ED1D1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0252" o:spid="_x0000_s8195" type="#_x0000_t136" style="position:absolute;margin-left:0;margin-top:0;width:625.85pt;height:73.6pt;rotation:315;z-index:-251652096;mso-position-horizontal:center;mso-position-horizontal-relative:margin;mso-position-vertical:center;mso-position-vertical-relative:margin" o:allowincell="f" fillcolor="silver" stroked="f">
                <v:fill opacity=".5"/>
                <v:textpath style="font-family:&quot;arial&quot;;font-size:1pt" string="Copia no controlada"/>
                <w10:wrap anchorx="margin" anchory="margin"/>
              </v:shape>
            </w:pict>
          </w:r>
          <w:r w:rsidR="00830326">
            <w:rPr>
              <w:noProof/>
              <w:lang w:eastAsia="es-MX"/>
            </w:rPr>
            <w:drawing>
              <wp:inline distT="0" distB="0" distL="0" distR="0">
                <wp:extent cx="540348" cy="829351"/>
                <wp:effectExtent l="19050" t="0" r="0" b="0"/>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1162" cy="830601"/>
                        </a:xfrm>
                        <a:prstGeom prst="rect">
                          <a:avLst/>
                        </a:prstGeom>
                      </pic:spPr>
                    </pic:pic>
                  </a:graphicData>
                </a:graphic>
              </wp:inline>
            </w:drawing>
          </w:r>
        </w:p>
      </w:tc>
      <w:tc>
        <w:tcPr>
          <w:tcW w:w="5670" w:type="dxa"/>
          <w:vMerge w:val="restart"/>
          <w:vAlign w:val="center"/>
        </w:tcPr>
        <w:p w:rsidR="00830326" w:rsidRPr="00E75607" w:rsidRDefault="00830326" w:rsidP="009F33A1">
          <w:pPr>
            <w:jc w:val="center"/>
            <w:rPr>
              <w:b/>
            </w:rPr>
          </w:pPr>
          <w:r w:rsidRPr="00E75607">
            <w:rPr>
              <w:b/>
            </w:rPr>
            <w:t>H. Ayuntamiento de Zapotlanejo</w:t>
          </w:r>
        </w:p>
      </w:tc>
      <w:tc>
        <w:tcPr>
          <w:tcW w:w="3151" w:type="dxa"/>
        </w:tcPr>
        <w:p w:rsidR="00830326" w:rsidRPr="00E75607" w:rsidRDefault="00B113B9" w:rsidP="00B8115D">
          <w:r w:rsidRPr="00E75607">
            <w:rPr>
              <w:b/>
              <w:noProof/>
              <w:lang w:eastAsia="es-MX"/>
            </w:rPr>
            <w:t>Código</w:t>
          </w:r>
          <w:r w:rsidR="00830326" w:rsidRPr="00E75607">
            <w:rPr>
              <w:b/>
              <w:noProof/>
              <w:lang w:eastAsia="es-MX"/>
            </w:rPr>
            <w:t>:</w:t>
          </w:r>
          <w:r w:rsidR="007C41F9" w:rsidRPr="00E75607">
            <w:rPr>
              <w:b/>
              <w:noProof/>
              <w:lang w:eastAsia="es-MX"/>
            </w:rPr>
            <w:t xml:space="preserve">  </w:t>
          </w:r>
          <w:r w:rsidR="00AD4B95" w:rsidRPr="00E75607">
            <w:rPr>
              <w:noProof/>
              <w:lang w:eastAsia="es-MX"/>
            </w:rPr>
            <w:t>P-</w:t>
          </w:r>
          <w:r w:rsidR="00B8115D">
            <w:rPr>
              <w:noProof/>
              <w:lang w:eastAsia="es-MX"/>
            </w:rPr>
            <w:t>SGC-04</w:t>
          </w:r>
        </w:p>
      </w:tc>
    </w:tr>
    <w:tr w:rsidR="00830326" w:rsidTr="00830326">
      <w:trPr>
        <w:trHeight w:val="281"/>
      </w:trPr>
      <w:tc>
        <w:tcPr>
          <w:tcW w:w="1242" w:type="dxa"/>
          <w:vMerge/>
        </w:tcPr>
        <w:p w:rsidR="00830326" w:rsidRPr="00C26DE1" w:rsidRDefault="00830326" w:rsidP="00675714">
          <w:pPr>
            <w:rPr>
              <w:noProof/>
              <w:sz w:val="48"/>
              <w:szCs w:val="48"/>
              <w:lang w:eastAsia="es-MX"/>
            </w:rPr>
          </w:pPr>
        </w:p>
      </w:tc>
      <w:tc>
        <w:tcPr>
          <w:tcW w:w="5670" w:type="dxa"/>
          <w:vMerge/>
          <w:vAlign w:val="center"/>
        </w:tcPr>
        <w:p w:rsidR="00830326" w:rsidRPr="00E75607" w:rsidRDefault="00830326" w:rsidP="009F33A1">
          <w:pPr>
            <w:jc w:val="center"/>
          </w:pPr>
        </w:p>
      </w:tc>
      <w:tc>
        <w:tcPr>
          <w:tcW w:w="3151" w:type="dxa"/>
        </w:tcPr>
        <w:p w:rsidR="00830326" w:rsidRPr="00E75607" w:rsidRDefault="001E5248" w:rsidP="00675714">
          <w:r w:rsidRPr="00E75607">
            <w:rPr>
              <w:b/>
              <w:noProof/>
              <w:lang w:eastAsia="es-MX"/>
            </w:rPr>
            <w:t>Revisión:</w:t>
          </w:r>
          <w:r w:rsidR="007C41F9" w:rsidRPr="00E75607">
            <w:rPr>
              <w:b/>
              <w:noProof/>
              <w:lang w:eastAsia="es-MX"/>
            </w:rPr>
            <w:t xml:space="preserve">  </w:t>
          </w:r>
          <w:r w:rsidRPr="00E75607">
            <w:rPr>
              <w:noProof/>
              <w:lang w:eastAsia="es-MX"/>
            </w:rPr>
            <w:t>00</w:t>
          </w:r>
        </w:p>
      </w:tc>
    </w:tr>
    <w:tr w:rsidR="00830326" w:rsidTr="00830326">
      <w:tc>
        <w:tcPr>
          <w:tcW w:w="1242" w:type="dxa"/>
          <w:vMerge/>
        </w:tcPr>
        <w:p w:rsidR="00830326" w:rsidRPr="004F2654" w:rsidRDefault="00830326" w:rsidP="00675714">
          <w:pPr>
            <w:jc w:val="center"/>
            <w:rPr>
              <w:b/>
              <w:noProof/>
              <w:sz w:val="24"/>
              <w:szCs w:val="24"/>
              <w:lang w:eastAsia="es-MX"/>
            </w:rPr>
          </w:pPr>
        </w:p>
      </w:tc>
      <w:tc>
        <w:tcPr>
          <w:tcW w:w="5670" w:type="dxa"/>
          <w:vMerge w:val="restart"/>
          <w:vAlign w:val="center"/>
        </w:tcPr>
        <w:p w:rsidR="00830326" w:rsidRPr="00937707" w:rsidRDefault="00937707" w:rsidP="00791D4A">
          <w:pPr>
            <w:jc w:val="center"/>
            <w:rPr>
              <w:b/>
            </w:rPr>
          </w:pPr>
          <w:r w:rsidRPr="00937707">
            <w:rPr>
              <w:rFonts w:cs="Arial"/>
              <w:b/>
              <w:lang w:val="es-ES"/>
            </w:rPr>
            <w:t>Procedimiento para</w:t>
          </w:r>
          <w:r w:rsidR="000271F4" w:rsidRPr="00937707">
            <w:rPr>
              <w:rFonts w:cs="Arial"/>
              <w:b/>
              <w:lang w:val="es-ES"/>
            </w:rPr>
            <w:t xml:space="preserve"> </w:t>
          </w:r>
          <w:r w:rsidR="007930C6">
            <w:rPr>
              <w:rFonts w:cs="Arial"/>
              <w:b/>
              <w:lang w:val="es-ES"/>
            </w:rPr>
            <w:t>a</w:t>
          </w:r>
          <w:r w:rsidR="00424EA6" w:rsidRPr="00937707">
            <w:rPr>
              <w:rFonts w:cs="Arial"/>
              <w:b/>
              <w:lang w:val="es-ES"/>
            </w:rPr>
            <w:t>uditoría</w:t>
          </w:r>
          <w:r w:rsidR="007930C6">
            <w:rPr>
              <w:rFonts w:cs="Arial"/>
              <w:b/>
              <w:lang w:val="es-ES"/>
            </w:rPr>
            <w:t xml:space="preserve"> i</w:t>
          </w:r>
          <w:r w:rsidR="000312CC" w:rsidRPr="00937707">
            <w:rPr>
              <w:rFonts w:cs="Arial"/>
              <w:b/>
              <w:lang w:val="es-ES"/>
            </w:rPr>
            <w:t>nterna</w:t>
          </w:r>
        </w:p>
      </w:tc>
      <w:tc>
        <w:tcPr>
          <w:tcW w:w="3151" w:type="dxa"/>
        </w:tcPr>
        <w:p w:rsidR="00830326" w:rsidRPr="00E75607" w:rsidRDefault="00830326" w:rsidP="00744A5B">
          <w:pPr>
            <w:rPr>
              <w:b/>
              <w:noProof/>
              <w:lang w:eastAsia="es-MX"/>
            </w:rPr>
          </w:pPr>
          <w:r w:rsidRPr="00E75607">
            <w:rPr>
              <w:b/>
            </w:rPr>
            <w:t>Fecha:</w:t>
          </w:r>
          <w:r w:rsidR="007C41F9" w:rsidRPr="00E75607">
            <w:rPr>
              <w:b/>
            </w:rPr>
            <w:t xml:space="preserve">  </w:t>
          </w:r>
          <w:r w:rsidR="00F3605E" w:rsidRPr="00E75607">
            <w:t>13</w:t>
          </w:r>
          <w:r w:rsidRPr="00E75607">
            <w:t xml:space="preserve"> de </w:t>
          </w:r>
          <w:r w:rsidR="000312CC">
            <w:t xml:space="preserve">Junio </w:t>
          </w:r>
          <w:r w:rsidRPr="00E75607">
            <w:t>2016</w:t>
          </w:r>
        </w:p>
      </w:tc>
    </w:tr>
    <w:tr w:rsidR="00830326" w:rsidTr="00830326">
      <w:tc>
        <w:tcPr>
          <w:tcW w:w="1242" w:type="dxa"/>
          <w:vMerge/>
        </w:tcPr>
        <w:p w:rsidR="00830326" w:rsidRPr="004F2654" w:rsidRDefault="00830326" w:rsidP="00675714">
          <w:pPr>
            <w:jc w:val="center"/>
            <w:rPr>
              <w:b/>
              <w:noProof/>
              <w:sz w:val="24"/>
              <w:szCs w:val="24"/>
              <w:lang w:eastAsia="es-MX"/>
            </w:rPr>
          </w:pPr>
        </w:p>
      </w:tc>
      <w:tc>
        <w:tcPr>
          <w:tcW w:w="5670" w:type="dxa"/>
          <w:vMerge/>
          <w:vAlign w:val="center"/>
        </w:tcPr>
        <w:p w:rsidR="00830326" w:rsidRPr="00E75607" w:rsidRDefault="00830326" w:rsidP="009F33A1">
          <w:pPr>
            <w:jc w:val="center"/>
            <w:rPr>
              <w:rFonts w:cs="Arial"/>
              <w:lang w:val="es-ES"/>
            </w:rPr>
          </w:pPr>
        </w:p>
      </w:tc>
      <w:tc>
        <w:tcPr>
          <w:tcW w:w="3151" w:type="dxa"/>
        </w:tcPr>
        <w:p w:rsidR="00830326" w:rsidRPr="00E75607" w:rsidRDefault="00830326" w:rsidP="00FA52D5">
          <w:pPr>
            <w:rPr>
              <w:b/>
            </w:rPr>
          </w:pPr>
          <w:r w:rsidRPr="00E75607">
            <w:rPr>
              <w:b/>
              <w:noProof/>
              <w:lang w:val="es-ES" w:eastAsia="es-MX"/>
            </w:rPr>
            <w:t>Páginas:</w:t>
          </w:r>
          <w:r w:rsidR="007C41F9" w:rsidRPr="00E75607">
            <w:rPr>
              <w:b/>
              <w:noProof/>
              <w:lang w:val="es-ES" w:eastAsia="es-MX"/>
            </w:rPr>
            <w:t xml:space="preserve">  </w:t>
          </w:r>
          <w:r w:rsidR="00482944" w:rsidRPr="00E75607">
            <w:rPr>
              <w:noProof/>
              <w:lang w:eastAsia="es-MX"/>
            </w:rPr>
            <w:fldChar w:fldCharType="begin"/>
          </w:r>
          <w:r w:rsidRPr="00E75607">
            <w:rPr>
              <w:noProof/>
              <w:lang w:eastAsia="es-MX"/>
            </w:rPr>
            <w:instrText>PAGE  \* Arabic  \* MERGEFORMAT</w:instrText>
          </w:r>
          <w:r w:rsidR="00482944" w:rsidRPr="00E75607">
            <w:rPr>
              <w:noProof/>
              <w:lang w:eastAsia="es-MX"/>
            </w:rPr>
            <w:fldChar w:fldCharType="separate"/>
          </w:r>
          <w:r w:rsidR="00F93874" w:rsidRPr="00F93874">
            <w:rPr>
              <w:noProof/>
              <w:lang w:val="es-ES" w:eastAsia="es-MX"/>
            </w:rPr>
            <w:t>1</w:t>
          </w:r>
          <w:r w:rsidR="00482944" w:rsidRPr="00E75607">
            <w:rPr>
              <w:noProof/>
              <w:lang w:eastAsia="es-MX"/>
            </w:rPr>
            <w:fldChar w:fldCharType="end"/>
          </w:r>
          <w:r w:rsidRPr="00E75607">
            <w:rPr>
              <w:noProof/>
              <w:lang w:val="es-ES" w:eastAsia="es-MX"/>
            </w:rPr>
            <w:t xml:space="preserve"> de </w:t>
          </w:r>
          <w:fldSimple w:instr="NUMPAGES  \* Arabic  \* MERGEFORMAT">
            <w:r w:rsidR="00F93874" w:rsidRPr="00F93874">
              <w:rPr>
                <w:noProof/>
                <w:lang w:val="es-ES" w:eastAsia="es-MX"/>
              </w:rPr>
              <w:t>10</w:t>
            </w:r>
          </w:fldSimple>
        </w:p>
      </w:tc>
    </w:tr>
  </w:tbl>
  <w:p w:rsidR="00974824" w:rsidRDefault="00974824">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Look w:val="04A0"/>
    </w:tblPr>
    <w:tblGrid>
      <w:gridCol w:w="1242"/>
      <w:gridCol w:w="5670"/>
      <w:gridCol w:w="3151"/>
    </w:tblGrid>
    <w:tr w:rsidR="00312AA7" w:rsidTr="00F66B4E">
      <w:trPr>
        <w:trHeight w:val="275"/>
      </w:trPr>
      <w:tc>
        <w:tcPr>
          <w:tcW w:w="1242" w:type="dxa"/>
          <w:vMerge w:val="restart"/>
        </w:tcPr>
        <w:p w:rsidR="00312AA7" w:rsidRDefault="00482944" w:rsidP="00F66B4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0250" o:spid="_x0000_s8193" type="#_x0000_t136" style="position:absolute;margin-left:0;margin-top:0;width:625.85pt;height:73.6pt;rotation:315;z-index:-251656192;mso-position-horizontal:center;mso-position-horizontal-relative:margin;mso-position-vertical:center;mso-position-vertical-relative:margin" o:allowincell="f" fillcolor="silver" stroked="f">
                <v:fill opacity=".5"/>
                <v:textpath style="font-family:&quot;arial&quot;;font-size:1pt" string="Copia no controlada"/>
                <w10:wrap anchorx="margin" anchory="margin"/>
              </v:shape>
            </w:pict>
          </w:r>
          <w:r w:rsidR="00312AA7">
            <w:rPr>
              <w:noProof/>
              <w:lang w:eastAsia="es-MX"/>
            </w:rPr>
            <w:drawing>
              <wp:inline distT="0" distB="0" distL="0" distR="0">
                <wp:extent cx="540348" cy="829351"/>
                <wp:effectExtent l="1905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1162" cy="830601"/>
                        </a:xfrm>
                        <a:prstGeom prst="rect">
                          <a:avLst/>
                        </a:prstGeom>
                      </pic:spPr>
                    </pic:pic>
                  </a:graphicData>
                </a:graphic>
              </wp:inline>
            </w:drawing>
          </w:r>
        </w:p>
      </w:tc>
      <w:tc>
        <w:tcPr>
          <w:tcW w:w="5670" w:type="dxa"/>
          <w:vMerge w:val="restart"/>
          <w:vAlign w:val="center"/>
        </w:tcPr>
        <w:p w:rsidR="00312AA7" w:rsidRPr="00FA52D5" w:rsidRDefault="00312AA7" w:rsidP="00F66B4E">
          <w:pPr>
            <w:jc w:val="center"/>
            <w:rPr>
              <w:b/>
              <w:sz w:val="24"/>
              <w:szCs w:val="24"/>
            </w:rPr>
          </w:pPr>
          <w:r w:rsidRPr="00FA52D5">
            <w:rPr>
              <w:b/>
              <w:sz w:val="24"/>
              <w:szCs w:val="24"/>
            </w:rPr>
            <w:t>H. Ayuntamiento de Zapotlanejo</w:t>
          </w:r>
        </w:p>
      </w:tc>
      <w:tc>
        <w:tcPr>
          <w:tcW w:w="3151" w:type="dxa"/>
        </w:tcPr>
        <w:p w:rsidR="00312AA7" w:rsidRPr="00221F0E" w:rsidRDefault="00B113B9" w:rsidP="009D3FA2">
          <w:pPr>
            <w:rPr>
              <w:sz w:val="24"/>
              <w:szCs w:val="24"/>
            </w:rPr>
          </w:pPr>
          <w:r>
            <w:rPr>
              <w:b/>
              <w:noProof/>
              <w:sz w:val="24"/>
              <w:szCs w:val="24"/>
              <w:lang w:eastAsia="es-MX"/>
            </w:rPr>
            <w:t>Código:</w:t>
          </w:r>
          <w:r w:rsidR="007C41F9">
            <w:rPr>
              <w:b/>
              <w:noProof/>
              <w:sz w:val="24"/>
              <w:szCs w:val="24"/>
              <w:lang w:eastAsia="es-MX"/>
            </w:rPr>
            <w:t xml:space="preserve"> </w:t>
          </w:r>
          <w:r w:rsidR="00312AA7" w:rsidRPr="00221F0E">
            <w:rPr>
              <w:noProof/>
              <w:sz w:val="24"/>
              <w:szCs w:val="24"/>
              <w:lang w:eastAsia="es-MX"/>
            </w:rPr>
            <w:t>P-</w:t>
          </w:r>
          <w:r w:rsidR="009D3FA2">
            <w:rPr>
              <w:noProof/>
              <w:sz w:val="24"/>
              <w:szCs w:val="24"/>
              <w:lang w:eastAsia="es-MX"/>
            </w:rPr>
            <w:t>UTR-01</w:t>
          </w:r>
        </w:p>
      </w:tc>
    </w:tr>
    <w:tr w:rsidR="00312AA7" w:rsidTr="00F66B4E">
      <w:trPr>
        <w:trHeight w:val="281"/>
      </w:trPr>
      <w:tc>
        <w:tcPr>
          <w:tcW w:w="1242" w:type="dxa"/>
          <w:vMerge/>
        </w:tcPr>
        <w:p w:rsidR="00312AA7" w:rsidRPr="00C26DE1" w:rsidRDefault="00312AA7" w:rsidP="00F66B4E">
          <w:pPr>
            <w:rPr>
              <w:noProof/>
              <w:sz w:val="48"/>
              <w:szCs w:val="48"/>
              <w:lang w:eastAsia="es-MX"/>
            </w:rPr>
          </w:pPr>
        </w:p>
      </w:tc>
      <w:tc>
        <w:tcPr>
          <w:tcW w:w="5670" w:type="dxa"/>
          <w:vMerge/>
          <w:vAlign w:val="center"/>
        </w:tcPr>
        <w:p w:rsidR="00312AA7" w:rsidRPr="00221F0E" w:rsidRDefault="00312AA7" w:rsidP="00F66B4E">
          <w:pPr>
            <w:jc w:val="center"/>
            <w:rPr>
              <w:sz w:val="24"/>
              <w:szCs w:val="24"/>
            </w:rPr>
          </w:pPr>
        </w:p>
      </w:tc>
      <w:tc>
        <w:tcPr>
          <w:tcW w:w="3151" w:type="dxa"/>
        </w:tcPr>
        <w:p w:rsidR="00312AA7" w:rsidRPr="00221F0E" w:rsidRDefault="001E5248" w:rsidP="001E5248">
          <w:pPr>
            <w:rPr>
              <w:sz w:val="24"/>
              <w:szCs w:val="24"/>
            </w:rPr>
          </w:pPr>
          <w:r>
            <w:rPr>
              <w:b/>
              <w:noProof/>
              <w:sz w:val="24"/>
              <w:szCs w:val="24"/>
              <w:lang w:eastAsia="es-MX"/>
            </w:rPr>
            <w:t>Revisión</w:t>
          </w:r>
          <w:r w:rsidR="00312AA7" w:rsidRPr="00221F0E">
            <w:rPr>
              <w:b/>
              <w:noProof/>
              <w:sz w:val="24"/>
              <w:szCs w:val="24"/>
              <w:lang w:eastAsia="es-MX"/>
            </w:rPr>
            <w:t>:</w:t>
          </w:r>
          <w:r w:rsidR="007C41F9">
            <w:rPr>
              <w:b/>
              <w:noProof/>
              <w:sz w:val="24"/>
              <w:szCs w:val="24"/>
              <w:lang w:eastAsia="es-MX"/>
            </w:rPr>
            <w:t xml:space="preserve"> </w:t>
          </w:r>
          <w:r w:rsidRPr="001E5248">
            <w:rPr>
              <w:noProof/>
              <w:sz w:val="24"/>
              <w:szCs w:val="24"/>
              <w:lang w:eastAsia="es-MX"/>
            </w:rPr>
            <w:t>00</w:t>
          </w:r>
        </w:p>
      </w:tc>
    </w:tr>
    <w:tr w:rsidR="00312AA7" w:rsidTr="00F66B4E">
      <w:tc>
        <w:tcPr>
          <w:tcW w:w="1242" w:type="dxa"/>
          <w:vMerge/>
        </w:tcPr>
        <w:p w:rsidR="00312AA7" w:rsidRPr="004F2654" w:rsidRDefault="00312AA7" w:rsidP="00F66B4E">
          <w:pPr>
            <w:jc w:val="center"/>
            <w:rPr>
              <w:b/>
              <w:noProof/>
              <w:sz w:val="24"/>
              <w:szCs w:val="24"/>
              <w:lang w:eastAsia="es-MX"/>
            </w:rPr>
          </w:pPr>
        </w:p>
      </w:tc>
      <w:tc>
        <w:tcPr>
          <w:tcW w:w="5670" w:type="dxa"/>
          <w:vMerge w:val="restart"/>
          <w:vAlign w:val="center"/>
        </w:tcPr>
        <w:p w:rsidR="00312AA7" w:rsidRPr="00221F0E" w:rsidRDefault="00312AA7" w:rsidP="000271F4">
          <w:pPr>
            <w:jc w:val="center"/>
            <w:rPr>
              <w:b/>
              <w:sz w:val="24"/>
              <w:szCs w:val="24"/>
            </w:rPr>
          </w:pPr>
          <w:r w:rsidRPr="00312AA7">
            <w:rPr>
              <w:rFonts w:cs="Arial"/>
              <w:b/>
              <w:sz w:val="24"/>
              <w:szCs w:val="24"/>
              <w:lang w:val="es-ES"/>
            </w:rPr>
            <w:t>Nombre:</w:t>
          </w:r>
          <w:r w:rsidR="000271F4">
            <w:rPr>
              <w:rFonts w:cs="Arial"/>
              <w:b/>
              <w:sz w:val="24"/>
              <w:szCs w:val="24"/>
              <w:lang w:val="es-ES"/>
            </w:rPr>
            <w:t xml:space="preserve"> </w:t>
          </w:r>
          <w:r w:rsidR="000271F4">
            <w:rPr>
              <w:rFonts w:cs="Arial"/>
              <w:sz w:val="24"/>
              <w:szCs w:val="24"/>
              <w:lang w:val="es-ES"/>
            </w:rPr>
            <w:t>Recepción y Respuesta a Solicitud de Información</w:t>
          </w:r>
          <w:r w:rsidR="00FF129F">
            <w:rPr>
              <w:rFonts w:cs="Arial"/>
              <w:sz w:val="24"/>
              <w:szCs w:val="24"/>
              <w:lang w:val="es-ES"/>
            </w:rPr>
            <w:t xml:space="preserve"> </w:t>
          </w:r>
          <w:r w:rsidR="002C238D">
            <w:rPr>
              <w:rFonts w:cs="Arial"/>
              <w:sz w:val="24"/>
              <w:szCs w:val="24"/>
              <w:lang w:val="es-ES"/>
            </w:rPr>
            <w:t>por T</w:t>
          </w:r>
          <w:r w:rsidR="00FF129F" w:rsidRPr="002C238D">
            <w:rPr>
              <w:rFonts w:cs="Arial"/>
              <w:sz w:val="24"/>
              <w:szCs w:val="24"/>
              <w:lang w:val="es-ES"/>
            </w:rPr>
            <w:t>ransparencia</w:t>
          </w:r>
        </w:p>
      </w:tc>
      <w:tc>
        <w:tcPr>
          <w:tcW w:w="3151" w:type="dxa"/>
        </w:tcPr>
        <w:p w:rsidR="00312AA7" w:rsidRPr="00221F0E" w:rsidRDefault="00312AA7" w:rsidP="0022745B">
          <w:pPr>
            <w:rPr>
              <w:b/>
              <w:noProof/>
              <w:sz w:val="24"/>
              <w:szCs w:val="24"/>
              <w:lang w:eastAsia="es-MX"/>
            </w:rPr>
          </w:pPr>
          <w:r>
            <w:rPr>
              <w:b/>
              <w:sz w:val="24"/>
              <w:szCs w:val="24"/>
            </w:rPr>
            <w:t>F</w:t>
          </w:r>
          <w:r w:rsidRPr="00221F0E">
            <w:rPr>
              <w:b/>
              <w:sz w:val="24"/>
              <w:szCs w:val="24"/>
            </w:rPr>
            <w:t>echa:</w:t>
          </w:r>
          <w:r w:rsidR="007C41F9">
            <w:rPr>
              <w:b/>
              <w:sz w:val="24"/>
              <w:szCs w:val="24"/>
            </w:rPr>
            <w:t xml:space="preserve"> </w:t>
          </w:r>
          <w:r w:rsidR="0022745B">
            <w:rPr>
              <w:sz w:val="24"/>
              <w:szCs w:val="24"/>
            </w:rPr>
            <w:t>25</w:t>
          </w:r>
          <w:r w:rsidRPr="00FA52D5">
            <w:rPr>
              <w:sz w:val="24"/>
              <w:szCs w:val="24"/>
            </w:rPr>
            <w:t xml:space="preserve"> de febrero 2016</w:t>
          </w:r>
        </w:p>
      </w:tc>
    </w:tr>
    <w:tr w:rsidR="00312AA7" w:rsidTr="00F66B4E">
      <w:tc>
        <w:tcPr>
          <w:tcW w:w="1242" w:type="dxa"/>
          <w:vMerge/>
        </w:tcPr>
        <w:p w:rsidR="00312AA7" w:rsidRPr="004F2654" w:rsidRDefault="00312AA7" w:rsidP="00F66B4E">
          <w:pPr>
            <w:jc w:val="center"/>
            <w:rPr>
              <w:b/>
              <w:noProof/>
              <w:sz w:val="24"/>
              <w:szCs w:val="24"/>
              <w:lang w:eastAsia="es-MX"/>
            </w:rPr>
          </w:pPr>
        </w:p>
      </w:tc>
      <w:tc>
        <w:tcPr>
          <w:tcW w:w="5670" w:type="dxa"/>
          <w:vMerge/>
          <w:vAlign w:val="center"/>
        </w:tcPr>
        <w:p w:rsidR="00312AA7" w:rsidRPr="00FA52D5" w:rsidRDefault="00312AA7" w:rsidP="00F66B4E">
          <w:pPr>
            <w:jc w:val="center"/>
            <w:rPr>
              <w:rFonts w:cs="Arial"/>
              <w:sz w:val="24"/>
              <w:szCs w:val="24"/>
              <w:lang w:val="es-ES"/>
            </w:rPr>
          </w:pPr>
        </w:p>
      </w:tc>
      <w:tc>
        <w:tcPr>
          <w:tcW w:w="3151" w:type="dxa"/>
        </w:tcPr>
        <w:p w:rsidR="00312AA7" w:rsidRPr="00221F0E" w:rsidRDefault="00312AA7" w:rsidP="00F66B4E">
          <w:pPr>
            <w:rPr>
              <w:b/>
              <w:sz w:val="24"/>
              <w:szCs w:val="24"/>
            </w:rPr>
          </w:pPr>
          <w:r>
            <w:rPr>
              <w:b/>
              <w:noProof/>
              <w:sz w:val="24"/>
              <w:szCs w:val="24"/>
              <w:lang w:val="es-ES" w:eastAsia="es-MX"/>
            </w:rPr>
            <w:t>P</w:t>
          </w:r>
          <w:r w:rsidRPr="00221F0E">
            <w:rPr>
              <w:b/>
              <w:noProof/>
              <w:sz w:val="24"/>
              <w:szCs w:val="24"/>
              <w:lang w:val="es-ES" w:eastAsia="es-MX"/>
            </w:rPr>
            <w:t>ágina</w:t>
          </w:r>
          <w:r>
            <w:rPr>
              <w:b/>
              <w:noProof/>
              <w:sz w:val="24"/>
              <w:szCs w:val="24"/>
              <w:lang w:val="es-ES" w:eastAsia="es-MX"/>
            </w:rPr>
            <w:t>s:</w:t>
          </w:r>
          <w:r w:rsidR="007C41F9">
            <w:rPr>
              <w:b/>
              <w:noProof/>
              <w:sz w:val="24"/>
              <w:szCs w:val="24"/>
              <w:lang w:val="es-ES" w:eastAsia="es-MX"/>
            </w:rPr>
            <w:t xml:space="preserve"> </w:t>
          </w:r>
          <w:r w:rsidR="00482944" w:rsidRPr="00830326">
            <w:rPr>
              <w:noProof/>
              <w:sz w:val="24"/>
              <w:szCs w:val="24"/>
              <w:lang w:eastAsia="es-MX"/>
            </w:rPr>
            <w:fldChar w:fldCharType="begin"/>
          </w:r>
          <w:r w:rsidRPr="00830326">
            <w:rPr>
              <w:noProof/>
              <w:sz w:val="24"/>
              <w:szCs w:val="24"/>
              <w:lang w:eastAsia="es-MX"/>
            </w:rPr>
            <w:instrText>PAGE  \* Arabic  \* MERGEFORMAT</w:instrText>
          </w:r>
          <w:r w:rsidR="00482944" w:rsidRPr="00830326">
            <w:rPr>
              <w:noProof/>
              <w:sz w:val="24"/>
              <w:szCs w:val="24"/>
              <w:lang w:eastAsia="es-MX"/>
            </w:rPr>
            <w:fldChar w:fldCharType="separate"/>
          </w:r>
          <w:r w:rsidR="0075423B" w:rsidRPr="0075423B">
            <w:rPr>
              <w:noProof/>
              <w:sz w:val="24"/>
              <w:szCs w:val="24"/>
              <w:lang w:val="es-ES" w:eastAsia="es-MX"/>
            </w:rPr>
            <w:t>1</w:t>
          </w:r>
          <w:r w:rsidR="00482944" w:rsidRPr="00830326">
            <w:rPr>
              <w:noProof/>
              <w:sz w:val="24"/>
              <w:szCs w:val="24"/>
              <w:lang w:eastAsia="es-MX"/>
            </w:rPr>
            <w:fldChar w:fldCharType="end"/>
          </w:r>
          <w:r w:rsidRPr="00830326">
            <w:rPr>
              <w:noProof/>
              <w:sz w:val="24"/>
              <w:szCs w:val="24"/>
              <w:lang w:val="es-ES" w:eastAsia="es-MX"/>
            </w:rPr>
            <w:t xml:space="preserve"> de </w:t>
          </w:r>
          <w:fldSimple w:instr="NUMPAGES  \* Arabic  \* MERGEFORMAT">
            <w:r w:rsidR="00942D74" w:rsidRPr="00942D74">
              <w:rPr>
                <w:noProof/>
                <w:sz w:val="24"/>
                <w:szCs w:val="24"/>
                <w:lang w:val="es-ES" w:eastAsia="es-MX"/>
              </w:rPr>
              <w:t>10</w:t>
            </w:r>
          </w:fldSimple>
        </w:p>
      </w:tc>
    </w:tr>
  </w:tbl>
  <w:p w:rsidR="00830326" w:rsidRDefault="0083032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324BA"/>
    <w:multiLevelType w:val="hybridMultilevel"/>
    <w:tmpl w:val="6F3267AA"/>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nsid w:val="29805281"/>
    <w:multiLevelType w:val="hybridMultilevel"/>
    <w:tmpl w:val="D1F651BC"/>
    <w:lvl w:ilvl="0" w:tplc="080A0001">
      <w:start w:val="1"/>
      <w:numFmt w:val="bullet"/>
      <w:lvlText w:val=""/>
      <w:lvlJc w:val="left"/>
      <w:pPr>
        <w:ind w:left="3600" w:hanging="360"/>
      </w:pPr>
      <w:rPr>
        <w:rFonts w:ascii="Symbol" w:hAnsi="Symbol"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2">
    <w:nsid w:val="48360E6E"/>
    <w:multiLevelType w:val="hybridMultilevel"/>
    <w:tmpl w:val="71F2B9B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
    <w:nsid w:val="49DC3D0B"/>
    <w:multiLevelType w:val="hybridMultilevel"/>
    <w:tmpl w:val="3AC029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4410599"/>
    <w:multiLevelType w:val="hybridMultilevel"/>
    <w:tmpl w:val="CFD2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983991"/>
    <w:rsid w:val="00003641"/>
    <w:rsid w:val="0000440D"/>
    <w:rsid w:val="00005813"/>
    <w:rsid w:val="0000594E"/>
    <w:rsid w:val="00011ABE"/>
    <w:rsid w:val="00014768"/>
    <w:rsid w:val="000156D2"/>
    <w:rsid w:val="000163B0"/>
    <w:rsid w:val="000175DF"/>
    <w:rsid w:val="00023267"/>
    <w:rsid w:val="000242B0"/>
    <w:rsid w:val="000271F4"/>
    <w:rsid w:val="000312CC"/>
    <w:rsid w:val="000372AD"/>
    <w:rsid w:val="00037B3E"/>
    <w:rsid w:val="00041357"/>
    <w:rsid w:val="00042B29"/>
    <w:rsid w:val="000445A5"/>
    <w:rsid w:val="00047DC6"/>
    <w:rsid w:val="000535B0"/>
    <w:rsid w:val="00054603"/>
    <w:rsid w:val="0005721F"/>
    <w:rsid w:val="00057245"/>
    <w:rsid w:val="00062AF0"/>
    <w:rsid w:val="0006377A"/>
    <w:rsid w:val="00076828"/>
    <w:rsid w:val="0008024C"/>
    <w:rsid w:val="0008187A"/>
    <w:rsid w:val="00084DBC"/>
    <w:rsid w:val="00085C5A"/>
    <w:rsid w:val="00092A1C"/>
    <w:rsid w:val="00093F2D"/>
    <w:rsid w:val="0009441B"/>
    <w:rsid w:val="00097340"/>
    <w:rsid w:val="000A1B60"/>
    <w:rsid w:val="000A1EE8"/>
    <w:rsid w:val="000C1036"/>
    <w:rsid w:val="000C3D74"/>
    <w:rsid w:val="000C4D62"/>
    <w:rsid w:val="000C5658"/>
    <w:rsid w:val="000D0426"/>
    <w:rsid w:val="000D0893"/>
    <w:rsid w:val="000D0BA7"/>
    <w:rsid w:val="000D2643"/>
    <w:rsid w:val="000E293F"/>
    <w:rsid w:val="000E4126"/>
    <w:rsid w:val="000E525C"/>
    <w:rsid w:val="000E5A1A"/>
    <w:rsid w:val="000E7639"/>
    <w:rsid w:val="000F0558"/>
    <w:rsid w:val="000F507C"/>
    <w:rsid w:val="00100D91"/>
    <w:rsid w:val="001027F8"/>
    <w:rsid w:val="001050D8"/>
    <w:rsid w:val="00106434"/>
    <w:rsid w:val="0010743E"/>
    <w:rsid w:val="00111E0D"/>
    <w:rsid w:val="00112D87"/>
    <w:rsid w:val="001154E3"/>
    <w:rsid w:val="00116EC2"/>
    <w:rsid w:val="0012114C"/>
    <w:rsid w:val="0012201C"/>
    <w:rsid w:val="00124A70"/>
    <w:rsid w:val="00125E50"/>
    <w:rsid w:val="00130CAB"/>
    <w:rsid w:val="00131B6B"/>
    <w:rsid w:val="0013438E"/>
    <w:rsid w:val="00141AE6"/>
    <w:rsid w:val="00142904"/>
    <w:rsid w:val="0014391E"/>
    <w:rsid w:val="0015132D"/>
    <w:rsid w:val="001513D1"/>
    <w:rsid w:val="001539FA"/>
    <w:rsid w:val="00155EA8"/>
    <w:rsid w:val="001623EF"/>
    <w:rsid w:val="00162454"/>
    <w:rsid w:val="001717F2"/>
    <w:rsid w:val="00171875"/>
    <w:rsid w:val="001763A5"/>
    <w:rsid w:val="001807B2"/>
    <w:rsid w:val="00186A21"/>
    <w:rsid w:val="001903BF"/>
    <w:rsid w:val="001A1309"/>
    <w:rsid w:val="001B146E"/>
    <w:rsid w:val="001B1605"/>
    <w:rsid w:val="001B414F"/>
    <w:rsid w:val="001B575A"/>
    <w:rsid w:val="001C2C9A"/>
    <w:rsid w:val="001C58C0"/>
    <w:rsid w:val="001D1193"/>
    <w:rsid w:val="001D1828"/>
    <w:rsid w:val="001D35DB"/>
    <w:rsid w:val="001D7555"/>
    <w:rsid w:val="001E0CE2"/>
    <w:rsid w:val="001E2E4E"/>
    <w:rsid w:val="001E36F1"/>
    <w:rsid w:val="001E5248"/>
    <w:rsid w:val="001E5901"/>
    <w:rsid w:val="001E79EE"/>
    <w:rsid w:val="001F08F6"/>
    <w:rsid w:val="001F19F3"/>
    <w:rsid w:val="001F398B"/>
    <w:rsid w:val="001F6DDD"/>
    <w:rsid w:val="00201601"/>
    <w:rsid w:val="002024CC"/>
    <w:rsid w:val="00202F2D"/>
    <w:rsid w:val="002032F0"/>
    <w:rsid w:val="00203623"/>
    <w:rsid w:val="00204FE2"/>
    <w:rsid w:val="00206303"/>
    <w:rsid w:val="00206D0D"/>
    <w:rsid w:val="002071A7"/>
    <w:rsid w:val="0021163F"/>
    <w:rsid w:val="00212C06"/>
    <w:rsid w:val="00221D17"/>
    <w:rsid w:val="00221F0E"/>
    <w:rsid w:val="00222332"/>
    <w:rsid w:val="00224CC7"/>
    <w:rsid w:val="00225244"/>
    <w:rsid w:val="002259AF"/>
    <w:rsid w:val="0022745B"/>
    <w:rsid w:val="0023178D"/>
    <w:rsid w:val="00233A62"/>
    <w:rsid w:val="00233AE5"/>
    <w:rsid w:val="002357BB"/>
    <w:rsid w:val="00240396"/>
    <w:rsid w:val="00241870"/>
    <w:rsid w:val="0025167A"/>
    <w:rsid w:val="002533A2"/>
    <w:rsid w:val="00253B0E"/>
    <w:rsid w:val="00254C74"/>
    <w:rsid w:val="00256995"/>
    <w:rsid w:val="00257D11"/>
    <w:rsid w:val="00261186"/>
    <w:rsid w:val="00274B79"/>
    <w:rsid w:val="00275A74"/>
    <w:rsid w:val="00277474"/>
    <w:rsid w:val="002801A2"/>
    <w:rsid w:val="00282CD0"/>
    <w:rsid w:val="00290842"/>
    <w:rsid w:val="0029333E"/>
    <w:rsid w:val="00294B2C"/>
    <w:rsid w:val="00294C27"/>
    <w:rsid w:val="00297C9A"/>
    <w:rsid w:val="002A0C50"/>
    <w:rsid w:val="002A11E7"/>
    <w:rsid w:val="002A44B3"/>
    <w:rsid w:val="002A568C"/>
    <w:rsid w:val="002A6327"/>
    <w:rsid w:val="002A7234"/>
    <w:rsid w:val="002B0E3A"/>
    <w:rsid w:val="002B4DF1"/>
    <w:rsid w:val="002B565F"/>
    <w:rsid w:val="002C07E7"/>
    <w:rsid w:val="002C238D"/>
    <w:rsid w:val="002C2C0D"/>
    <w:rsid w:val="002C3D45"/>
    <w:rsid w:val="002C49A3"/>
    <w:rsid w:val="002C6854"/>
    <w:rsid w:val="002D1D61"/>
    <w:rsid w:val="002D2959"/>
    <w:rsid w:val="002E130E"/>
    <w:rsid w:val="002E5033"/>
    <w:rsid w:val="002E5723"/>
    <w:rsid w:val="002E647F"/>
    <w:rsid w:val="002F0071"/>
    <w:rsid w:val="002F0D98"/>
    <w:rsid w:val="002F1727"/>
    <w:rsid w:val="002F2DCC"/>
    <w:rsid w:val="002F2E53"/>
    <w:rsid w:val="002F3779"/>
    <w:rsid w:val="0030098D"/>
    <w:rsid w:val="0030168E"/>
    <w:rsid w:val="0030192B"/>
    <w:rsid w:val="003034B2"/>
    <w:rsid w:val="0030367B"/>
    <w:rsid w:val="003066D0"/>
    <w:rsid w:val="0030694A"/>
    <w:rsid w:val="00307A68"/>
    <w:rsid w:val="00312AA7"/>
    <w:rsid w:val="00314DA9"/>
    <w:rsid w:val="00314E18"/>
    <w:rsid w:val="0032069F"/>
    <w:rsid w:val="00321C95"/>
    <w:rsid w:val="00322138"/>
    <w:rsid w:val="0032216F"/>
    <w:rsid w:val="00326AC2"/>
    <w:rsid w:val="003311D6"/>
    <w:rsid w:val="00333CAF"/>
    <w:rsid w:val="003351EC"/>
    <w:rsid w:val="00336151"/>
    <w:rsid w:val="00336738"/>
    <w:rsid w:val="003415CD"/>
    <w:rsid w:val="003443D2"/>
    <w:rsid w:val="0034599D"/>
    <w:rsid w:val="00351C3C"/>
    <w:rsid w:val="00363B8F"/>
    <w:rsid w:val="0036648A"/>
    <w:rsid w:val="0037294B"/>
    <w:rsid w:val="003730DC"/>
    <w:rsid w:val="00381072"/>
    <w:rsid w:val="00381A27"/>
    <w:rsid w:val="0039767F"/>
    <w:rsid w:val="003A4D4A"/>
    <w:rsid w:val="003A6BAD"/>
    <w:rsid w:val="003B437A"/>
    <w:rsid w:val="003B6220"/>
    <w:rsid w:val="003C54C1"/>
    <w:rsid w:val="003C7510"/>
    <w:rsid w:val="003C7814"/>
    <w:rsid w:val="003D03B1"/>
    <w:rsid w:val="003D37C6"/>
    <w:rsid w:val="003D5F53"/>
    <w:rsid w:val="003D7523"/>
    <w:rsid w:val="003E06D9"/>
    <w:rsid w:val="003E35E2"/>
    <w:rsid w:val="003E7310"/>
    <w:rsid w:val="003F4A21"/>
    <w:rsid w:val="003F5417"/>
    <w:rsid w:val="003F58D4"/>
    <w:rsid w:val="003F5EEC"/>
    <w:rsid w:val="003F7B76"/>
    <w:rsid w:val="00403BAF"/>
    <w:rsid w:val="00407B14"/>
    <w:rsid w:val="0041080F"/>
    <w:rsid w:val="00412B91"/>
    <w:rsid w:val="00414373"/>
    <w:rsid w:val="0041439F"/>
    <w:rsid w:val="004156A5"/>
    <w:rsid w:val="0041598A"/>
    <w:rsid w:val="00415A15"/>
    <w:rsid w:val="00423661"/>
    <w:rsid w:val="00424EA6"/>
    <w:rsid w:val="00425D1F"/>
    <w:rsid w:val="00427146"/>
    <w:rsid w:val="00431AC1"/>
    <w:rsid w:val="004323B4"/>
    <w:rsid w:val="00434D8B"/>
    <w:rsid w:val="004364AD"/>
    <w:rsid w:val="004424D2"/>
    <w:rsid w:val="00444D70"/>
    <w:rsid w:val="00446262"/>
    <w:rsid w:val="004465A6"/>
    <w:rsid w:val="00447081"/>
    <w:rsid w:val="0045111B"/>
    <w:rsid w:val="00451DB3"/>
    <w:rsid w:val="00452573"/>
    <w:rsid w:val="00453D0F"/>
    <w:rsid w:val="00456DDB"/>
    <w:rsid w:val="00457874"/>
    <w:rsid w:val="0045789D"/>
    <w:rsid w:val="0046051B"/>
    <w:rsid w:val="004608A5"/>
    <w:rsid w:val="00464623"/>
    <w:rsid w:val="004656BB"/>
    <w:rsid w:val="004676E0"/>
    <w:rsid w:val="00472563"/>
    <w:rsid w:val="004753C7"/>
    <w:rsid w:val="00477FE1"/>
    <w:rsid w:val="00480813"/>
    <w:rsid w:val="00482944"/>
    <w:rsid w:val="004848B6"/>
    <w:rsid w:val="00484CDE"/>
    <w:rsid w:val="00486337"/>
    <w:rsid w:val="00495B10"/>
    <w:rsid w:val="0049796A"/>
    <w:rsid w:val="004A0705"/>
    <w:rsid w:val="004A0830"/>
    <w:rsid w:val="004A13CD"/>
    <w:rsid w:val="004A1598"/>
    <w:rsid w:val="004A17B0"/>
    <w:rsid w:val="004A536D"/>
    <w:rsid w:val="004A55C6"/>
    <w:rsid w:val="004A5F18"/>
    <w:rsid w:val="004A67EA"/>
    <w:rsid w:val="004B24A6"/>
    <w:rsid w:val="004B2DBD"/>
    <w:rsid w:val="004B339B"/>
    <w:rsid w:val="004B7EBB"/>
    <w:rsid w:val="004C3354"/>
    <w:rsid w:val="004C3E38"/>
    <w:rsid w:val="004C4B46"/>
    <w:rsid w:val="004C61CE"/>
    <w:rsid w:val="004D101F"/>
    <w:rsid w:val="004D34D7"/>
    <w:rsid w:val="004D45EC"/>
    <w:rsid w:val="004D4E50"/>
    <w:rsid w:val="004E135B"/>
    <w:rsid w:val="004E1D02"/>
    <w:rsid w:val="004E3F52"/>
    <w:rsid w:val="004E4723"/>
    <w:rsid w:val="004E64EC"/>
    <w:rsid w:val="004F2654"/>
    <w:rsid w:val="004F3235"/>
    <w:rsid w:val="004F736E"/>
    <w:rsid w:val="004F7734"/>
    <w:rsid w:val="005048CA"/>
    <w:rsid w:val="00507F37"/>
    <w:rsid w:val="00510986"/>
    <w:rsid w:val="00512DCD"/>
    <w:rsid w:val="00515F4B"/>
    <w:rsid w:val="00516B92"/>
    <w:rsid w:val="00521146"/>
    <w:rsid w:val="00521E29"/>
    <w:rsid w:val="00522B01"/>
    <w:rsid w:val="00522C05"/>
    <w:rsid w:val="00525B94"/>
    <w:rsid w:val="00526559"/>
    <w:rsid w:val="00535514"/>
    <w:rsid w:val="00537F0D"/>
    <w:rsid w:val="0054201C"/>
    <w:rsid w:val="00544129"/>
    <w:rsid w:val="00547443"/>
    <w:rsid w:val="00551BE6"/>
    <w:rsid w:val="00556410"/>
    <w:rsid w:val="00560F8F"/>
    <w:rsid w:val="005632FE"/>
    <w:rsid w:val="0056357D"/>
    <w:rsid w:val="00564B63"/>
    <w:rsid w:val="00571262"/>
    <w:rsid w:val="00575518"/>
    <w:rsid w:val="00576BDD"/>
    <w:rsid w:val="00577501"/>
    <w:rsid w:val="00584927"/>
    <w:rsid w:val="00586FC4"/>
    <w:rsid w:val="005910A6"/>
    <w:rsid w:val="0059129E"/>
    <w:rsid w:val="00593108"/>
    <w:rsid w:val="0059452E"/>
    <w:rsid w:val="00595723"/>
    <w:rsid w:val="005957BA"/>
    <w:rsid w:val="00595B8B"/>
    <w:rsid w:val="005A26D0"/>
    <w:rsid w:val="005B080C"/>
    <w:rsid w:val="005B1870"/>
    <w:rsid w:val="005B5453"/>
    <w:rsid w:val="005B57AE"/>
    <w:rsid w:val="005C0FCC"/>
    <w:rsid w:val="005C3C51"/>
    <w:rsid w:val="005C5465"/>
    <w:rsid w:val="005C6927"/>
    <w:rsid w:val="005D3323"/>
    <w:rsid w:val="005D396D"/>
    <w:rsid w:val="005E0BE0"/>
    <w:rsid w:val="005E0DB7"/>
    <w:rsid w:val="005E32E6"/>
    <w:rsid w:val="005F0AF0"/>
    <w:rsid w:val="005F4674"/>
    <w:rsid w:val="005F550D"/>
    <w:rsid w:val="005F734D"/>
    <w:rsid w:val="0060144A"/>
    <w:rsid w:val="00614FF6"/>
    <w:rsid w:val="00621521"/>
    <w:rsid w:val="00621F73"/>
    <w:rsid w:val="00630606"/>
    <w:rsid w:val="006323B2"/>
    <w:rsid w:val="0063247B"/>
    <w:rsid w:val="0063384A"/>
    <w:rsid w:val="0063541C"/>
    <w:rsid w:val="00637C63"/>
    <w:rsid w:val="00643EB4"/>
    <w:rsid w:val="00647629"/>
    <w:rsid w:val="00652900"/>
    <w:rsid w:val="00653A96"/>
    <w:rsid w:val="00654558"/>
    <w:rsid w:val="00657112"/>
    <w:rsid w:val="00662BB4"/>
    <w:rsid w:val="0066732A"/>
    <w:rsid w:val="0066797F"/>
    <w:rsid w:val="00671116"/>
    <w:rsid w:val="00672407"/>
    <w:rsid w:val="006745DA"/>
    <w:rsid w:val="00676457"/>
    <w:rsid w:val="006827AC"/>
    <w:rsid w:val="0068430C"/>
    <w:rsid w:val="00684B36"/>
    <w:rsid w:val="0068665F"/>
    <w:rsid w:val="00687BDD"/>
    <w:rsid w:val="00687FC1"/>
    <w:rsid w:val="006904B6"/>
    <w:rsid w:val="00690E43"/>
    <w:rsid w:val="00696310"/>
    <w:rsid w:val="006A10C6"/>
    <w:rsid w:val="006A1D01"/>
    <w:rsid w:val="006A30CB"/>
    <w:rsid w:val="006A611B"/>
    <w:rsid w:val="006A640E"/>
    <w:rsid w:val="006A7546"/>
    <w:rsid w:val="006A7E4A"/>
    <w:rsid w:val="006B1065"/>
    <w:rsid w:val="006B20A5"/>
    <w:rsid w:val="006B3A94"/>
    <w:rsid w:val="006B75DC"/>
    <w:rsid w:val="006C0DE7"/>
    <w:rsid w:val="006C11EB"/>
    <w:rsid w:val="006C13DB"/>
    <w:rsid w:val="006C563D"/>
    <w:rsid w:val="006C7D82"/>
    <w:rsid w:val="006D0972"/>
    <w:rsid w:val="006D4558"/>
    <w:rsid w:val="006D4A37"/>
    <w:rsid w:val="006D53EB"/>
    <w:rsid w:val="006D72B4"/>
    <w:rsid w:val="006E4F1F"/>
    <w:rsid w:val="006E53FB"/>
    <w:rsid w:val="006E5A86"/>
    <w:rsid w:val="006E66BF"/>
    <w:rsid w:val="006E728E"/>
    <w:rsid w:val="006E7895"/>
    <w:rsid w:val="006F2AEB"/>
    <w:rsid w:val="006F607B"/>
    <w:rsid w:val="006F6850"/>
    <w:rsid w:val="00700EFD"/>
    <w:rsid w:val="0070712A"/>
    <w:rsid w:val="00707A63"/>
    <w:rsid w:val="0071665C"/>
    <w:rsid w:val="00716D72"/>
    <w:rsid w:val="00721D7C"/>
    <w:rsid w:val="00721DCA"/>
    <w:rsid w:val="00727605"/>
    <w:rsid w:val="00740B33"/>
    <w:rsid w:val="00740D09"/>
    <w:rsid w:val="00741BCE"/>
    <w:rsid w:val="00744A5B"/>
    <w:rsid w:val="00745662"/>
    <w:rsid w:val="00747856"/>
    <w:rsid w:val="00751E17"/>
    <w:rsid w:val="00753094"/>
    <w:rsid w:val="0075423B"/>
    <w:rsid w:val="00754D22"/>
    <w:rsid w:val="007563DF"/>
    <w:rsid w:val="00777CBE"/>
    <w:rsid w:val="00777D9A"/>
    <w:rsid w:val="00782534"/>
    <w:rsid w:val="007917DF"/>
    <w:rsid w:val="00791D4A"/>
    <w:rsid w:val="007930C6"/>
    <w:rsid w:val="007948D2"/>
    <w:rsid w:val="00795C3F"/>
    <w:rsid w:val="007A578C"/>
    <w:rsid w:val="007B012A"/>
    <w:rsid w:val="007B2F7A"/>
    <w:rsid w:val="007C0C10"/>
    <w:rsid w:val="007C3126"/>
    <w:rsid w:val="007C3F87"/>
    <w:rsid w:val="007C41F9"/>
    <w:rsid w:val="007C6969"/>
    <w:rsid w:val="007C7E63"/>
    <w:rsid w:val="007D17E4"/>
    <w:rsid w:val="007D1F6A"/>
    <w:rsid w:val="007D4A15"/>
    <w:rsid w:val="007D6980"/>
    <w:rsid w:val="007D7E83"/>
    <w:rsid w:val="007E1815"/>
    <w:rsid w:val="007E2732"/>
    <w:rsid w:val="007E2771"/>
    <w:rsid w:val="007E2E67"/>
    <w:rsid w:val="007E5182"/>
    <w:rsid w:val="007E7DAC"/>
    <w:rsid w:val="007F4AB8"/>
    <w:rsid w:val="007F57E0"/>
    <w:rsid w:val="007F6507"/>
    <w:rsid w:val="00800706"/>
    <w:rsid w:val="008042C0"/>
    <w:rsid w:val="008048DF"/>
    <w:rsid w:val="008057B1"/>
    <w:rsid w:val="00806B15"/>
    <w:rsid w:val="0080714F"/>
    <w:rsid w:val="00807BED"/>
    <w:rsid w:val="00815930"/>
    <w:rsid w:val="00815AF0"/>
    <w:rsid w:val="00817591"/>
    <w:rsid w:val="0081769C"/>
    <w:rsid w:val="008235D4"/>
    <w:rsid w:val="00823701"/>
    <w:rsid w:val="00823D13"/>
    <w:rsid w:val="00830326"/>
    <w:rsid w:val="008326DD"/>
    <w:rsid w:val="00834033"/>
    <w:rsid w:val="00836550"/>
    <w:rsid w:val="008401F4"/>
    <w:rsid w:val="00846170"/>
    <w:rsid w:val="00847770"/>
    <w:rsid w:val="0085004B"/>
    <w:rsid w:val="00851ADD"/>
    <w:rsid w:val="00852274"/>
    <w:rsid w:val="00857873"/>
    <w:rsid w:val="00862289"/>
    <w:rsid w:val="00862F7F"/>
    <w:rsid w:val="008712D0"/>
    <w:rsid w:val="00880D3C"/>
    <w:rsid w:val="008828F5"/>
    <w:rsid w:val="00883979"/>
    <w:rsid w:val="008869EA"/>
    <w:rsid w:val="00887183"/>
    <w:rsid w:val="00891BD1"/>
    <w:rsid w:val="00893205"/>
    <w:rsid w:val="00893E7F"/>
    <w:rsid w:val="008956D6"/>
    <w:rsid w:val="008A197F"/>
    <w:rsid w:val="008A2017"/>
    <w:rsid w:val="008A6B32"/>
    <w:rsid w:val="008B3C26"/>
    <w:rsid w:val="008B683D"/>
    <w:rsid w:val="008C0D18"/>
    <w:rsid w:val="008C2D5B"/>
    <w:rsid w:val="008C2D5F"/>
    <w:rsid w:val="008C43E4"/>
    <w:rsid w:val="008C4B80"/>
    <w:rsid w:val="008D2365"/>
    <w:rsid w:val="008D53D2"/>
    <w:rsid w:val="008D7ADF"/>
    <w:rsid w:val="008E0439"/>
    <w:rsid w:val="008E2AAD"/>
    <w:rsid w:val="008E439B"/>
    <w:rsid w:val="008E43D3"/>
    <w:rsid w:val="008E5423"/>
    <w:rsid w:val="009002E6"/>
    <w:rsid w:val="00901BF2"/>
    <w:rsid w:val="00903099"/>
    <w:rsid w:val="009032C3"/>
    <w:rsid w:val="00904B73"/>
    <w:rsid w:val="00905A1B"/>
    <w:rsid w:val="0090761C"/>
    <w:rsid w:val="00907CA1"/>
    <w:rsid w:val="00912167"/>
    <w:rsid w:val="00912BCE"/>
    <w:rsid w:val="00912D93"/>
    <w:rsid w:val="00913628"/>
    <w:rsid w:val="009144C7"/>
    <w:rsid w:val="00914AC8"/>
    <w:rsid w:val="009170E7"/>
    <w:rsid w:val="009215C1"/>
    <w:rsid w:val="00925670"/>
    <w:rsid w:val="00925B24"/>
    <w:rsid w:val="00935FD5"/>
    <w:rsid w:val="00937707"/>
    <w:rsid w:val="009378A3"/>
    <w:rsid w:val="009409F1"/>
    <w:rsid w:val="00940A18"/>
    <w:rsid w:val="00941ACD"/>
    <w:rsid w:val="00942D74"/>
    <w:rsid w:val="009441B6"/>
    <w:rsid w:val="00944C5F"/>
    <w:rsid w:val="009460E9"/>
    <w:rsid w:val="00946CFC"/>
    <w:rsid w:val="00947C73"/>
    <w:rsid w:val="00956449"/>
    <w:rsid w:val="009567CC"/>
    <w:rsid w:val="009569CB"/>
    <w:rsid w:val="00957020"/>
    <w:rsid w:val="00961674"/>
    <w:rsid w:val="00962470"/>
    <w:rsid w:val="00964212"/>
    <w:rsid w:val="00964B8F"/>
    <w:rsid w:val="009667D0"/>
    <w:rsid w:val="009677A9"/>
    <w:rsid w:val="009708CD"/>
    <w:rsid w:val="009719EF"/>
    <w:rsid w:val="00971B29"/>
    <w:rsid w:val="009722BD"/>
    <w:rsid w:val="009727D9"/>
    <w:rsid w:val="00974824"/>
    <w:rsid w:val="00974862"/>
    <w:rsid w:val="00975488"/>
    <w:rsid w:val="00976D65"/>
    <w:rsid w:val="00983991"/>
    <w:rsid w:val="00983D75"/>
    <w:rsid w:val="009876FA"/>
    <w:rsid w:val="00987D97"/>
    <w:rsid w:val="009A184A"/>
    <w:rsid w:val="009A4851"/>
    <w:rsid w:val="009A6D9E"/>
    <w:rsid w:val="009A6DB5"/>
    <w:rsid w:val="009B101D"/>
    <w:rsid w:val="009B1AD5"/>
    <w:rsid w:val="009B1FB9"/>
    <w:rsid w:val="009B2575"/>
    <w:rsid w:val="009B32D8"/>
    <w:rsid w:val="009B3958"/>
    <w:rsid w:val="009B48E2"/>
    <w:rsid w:val="009C314E"/>
    <w:rsid w:val="009C39E7"/>
    <w:rsid w:val="009C3F49"/>
    <w:rsid w:val="009C4F68"/>
    <w:rsid w:val="009C7C84"/>
    <w:rsid w:val="009D266F"/>
    <w:rsid w:val="009D2671"/>
    <w:rsid w:val="009D2BFF"/>
    <w:rsid w:val="009D3FA2"/>
    <w:rsid w:val="009D4ED0"/>
    <w:rsid w:val="009D55BD"/>
    <w:rsid w:val="009E10CB"/>
    <w:rsid w:val="009E2BA3"/>
    <w:rsid w:val="009E6C9C"/>
    <w:rsid w:val="009F2457"/>
    <w:rsid w:val="009F33A1"/>
    <w:rsid w:val="00A00C22"/>
    <w:rsid w:val="00A02BC7"/>
    <w:rsid w:val="00A049ED"/>
    <w:rsid w:val="00A10139"/>
    <w:rsid w:val="00A13236"/>
    <w:rsid w:val="00A15E15"/>
    <w:rsid w:val="00A16404"/>
    <w:rsid w:val="00A16DCB"/>
    <w:rsid w:val="00A22184"/>
    <w:rsid w:val="00A237D6"/>
    <w:rsid w:val="00A244AD"/>
    <w:rsid w:val="00A24896"/>
    <w:rsid w:val="00A263ED"/>
    <w:rsid w:val="00A26DBB"/>
    <w:rsid w:val="00A30899"/>
    <w:rsid w:val="00A34BBA"/>
    <w:rsid w:val="00A403D1"/>
    <w:rsid w:val="00A40511"/>
    <w:rsid w:val="00A42108"/>
    <w:rsid w:val="00A43DBD"/>
    <w:rsid w:val="00A44725"/>
    <w:rsid w:val="00A452E1"/>
    <w:rsid w:val="00A45476"/>
    <w:rsid w:val="00A50DE2"/>
    <w:rsid w:val="00A549C6"/>
    <w:rsid w:val="00A57EE0"/>
    <w:rsid w:val="00A61303"/>
    <w:rsid w:val="00A64E60"/>
    <w:rsid w:val="00A675F0"/>
    <w:rsid w:val="00A714B7"/>
    <w:rsid w:val="00A71C39"/>
    <w:rsid w:val="00A80F66"/>
    <w:rsid w:val="00A8129E"/>
    <w:rsid w:val="00A81D2E"/>
    <w:rsid w:val="00A828F5"/>
    <w:rsid w:val="00A8514F"/>
    <w:rsid w:val="00A8727C"/>
    <w:rsid w:val="00A92B30"/>
    <w:rsid w:val="00A92F23"/>
    <w:rsid w:val="00A9651A"/>
    <w:rsid w:val="00AA20ED"/>
    <w:rsid w:val="00AA3B97"/>
    <w:rsid w:val="00AA4C44"/>
    <w:rsid w:val="00AA6797"/>
    <w:rsid w:val="00AB27F3"/>
    <w:rsid w:val="00AB2849"/>
    <w:rsid w:val="00AB2A77"/>
    <w:rsid w:val="00AB349D"/>
    <w:rsid w:val="00AB3836"/>
    <w:rsid w:val="00AB4AF1"/>
    <w:rsid w:val="00AB6CAC"/>
    <w:rsid w:val="00AC22FC"/>
    <w:rsid w:val="00AC29F2"/>
    <w:rsid w:val="00AC2F69"/>
    <w:rsid w:val="00AC595D"/>
    <w:rsid w:val="00AD0A9B"/>
    <w:rsid w:val="00AD23CC"/>
    <w:rsid w:val="00AD4B95"/>
    <w:rsid w:val="00AE01D1"/>
    <w:rsid w:val="00AE06D9"/>
    <w:rsid w:val="00AE14DA"/>
    <w:rsid w:val="00AE2413"/>
    <w:rsid w:val="00AE44E3"/>
    <w:rsid w:val="00AF4530"/>
    <w:rsid w:val="00AF5D5F"/>
    <w:rsid w:val="00AF66E9"/>
    <w:rsid w:val="00AF698D"/>
    <w:rsid w:val="00B01079"/>
    <w:rsid w:val="00B01F9E"/>
    <w:rsid w:val="00B02C54"/>
    <w:rsid w:val="00B0580D"/>
    <w:rsid w:val="00B077B0"/>
    <w:rsid w:val="00B07D6B"/>
    <w:rsid w:val="00B07E9F"/>
    <w:rsid w:val="00B1112F"/>
    <w:rsid w:val="00B1138F"/>
    <w:rsid w:val="00B113B9"/>
    <w:rsid w:val="00B11CA8"/>
    <w:rsid w:val="00B17C8E"/>
    <w:rsid w:val="00B333F7"/>
    <w:rsid w:val="00B44351"/>
    <w:rsid w:val="00B46771"/>
    <w:rsid w:val="00B4741A"/>
    <w:rsid w:val="00B4799B"/>
    <w:rsid w:val="00B51545"/>
    <w:rsid w:val="00B53015"/>
    <w:rsid w:val="00B535CA"/>
    <w:rsid w:val="00B54AC6"/>
    <w:rsid w:val="00B5738C"/>
    <w:rsid w:val="00B61146"/>
    <w:rsid w:val="00B61544"/>
    <w:rsid w:val="00B61EE1"/>
    <w:rsid w:val="00B66AA6"/>
    <w:rsid w:val="00B75D7C"/>
    <w:rsid w:val="00B8115D"/>
    <w:rsid w:val="00B814F3"/>
    <w:rsid w:val="00B82715"/>
    <w:rsid w:val="00B827FE"/>
    <w:rsid w:val="00B85CF1"/>
    <w:rsid w:val="00B868F9"/>
    <w:rsid w:val="00B96595"/>
    <w:rsid w:val="00BA200F"/>
    <w:rsid w:val="00BA20D2"/>
    <w:rsid w:val="00BA3562"/>
    <w:rsid w:val="00BA39D7"/>
    <w:rsid w:val="00BA6A92"/>
    <w:rsid w:val="00BB1C9D"/>
    <w:rsid w:val="00BB6995"/>
    <w:rsid w:val="00BC08BD"/>
    <w:rsid w:val="00BC148C"/>
    <w:rsid w:val="00BC2246"/>
    <w:rsid w:val="00BC2C2B"/>
    <w:rsid w:val="00BC4575"/>
    <w:rsid w:val="00BC4B6E"/>
    <w:rsid w:val="00BC5725"/>
    <w:rsid w:val="00BC68E3"/>
    <w:rsid w:val="00BC71AB"/>
    <w:rsid w:val="00BC7EB2"/>
    <w:rsid w:val="00BD259A"/>
    <w:rsid w:val="00BD3C04"/>
    <w:rsid w:val="00BD40A2"/>
    <w:rsid w:val="00BD51C0"/>
    <w:rsid w:val="00BD5B06"/>
    <w:rsid w:val="00BE21E9"/>
    <w:rsid w:val="00BE4090"/>
    <w:rsid w:val="00BF0E9B"/>
    <w:rsid w:val="00BF572D"/>
    <w:rsid w:val="00C03502"/>
    <w:rsid w:val="00C03AE4"/>
    <w:rsid w:val="00C04C78"/>
    <w:rsid w:val="00C157DB"/>
    <w:rsid w:val="00C1593A"/>
    <w:rsid w:val="00C2072F"/>
    <w:rsid w:val="00C23427"/>
    <w:rsid w:val="00C266C5"/>
    <w:rsid w:val="00C26DE1"/>
    <w:rsid w:val="00C302AB"/>
    <w:rsid w:val="00C321C7"/>
    <w:rsid w:val="00C325CA"/>
    <w:rsid w:val="00C378D5"/>
    <w:rsid w:val="00C53D80"/>
    <w:rsid w:val="00C5799A"/>
    <w:rsid w:val="00C6055C"/>
    <w:rsid w:val="00C615A4"/>
    <w:rsid w:val="00C67373"/>
    <w:rsid w:val="00C755A2"/>
    <w:rsid w:val="00C8063B"/>
    <w:rsid w:val="00C82A59"/>
    <w:rsid w:val="00C82BE7"/>
    <w:rsid w:val="00C848FE"/>
    <w:rsid w:val="00C84C9F"/>
    <w:rsid w:val="00C8509C"/>
    <w:rsid w:val="00C91A0F"/>
    <w:rsid w:val="00C9256F"/>
    <w:rsid w:val="00C957A3"/>
    <w:rsid w:val="00CA0C23"/>
    <w:rsid w:val="00CA1C74"/>
    <w:rsid w:val="00CA1FB1"/>
    <w:rsid w:val="00CA3D30"/>
    <w:rsid w:val="00CA43ED"/>
    <w:rsid w:val="00CA78AE"/>
    <w:rsid w:val="00CB0E81"/>
    <w:rsid w:val="00CB270D"/>
    <w:rsid w:val="00CB4B30"/>
    <w:rsid w:val="00CB5F3A"/>
    <w:rsid w:val="00CC7CAA"/>
    <w:rsid w:val="00CD0848"/>
    <w:rsid w:val="00CD1BF3"/>
    <w:rsid w:val="00CD487A"/>
    <w:rsid w:val="00CD5EC1"/>
    <w:rsid w:val="00CE0814"/>
    <w:rsid w:val="00CE0DC2"/>
    <w:rsid w:val="00CE115B"/>
    <w:rsid w:val="00CE1673"/>
    <w:rsid w:val="00CE1DD2"/>
    <w:rsid w:val="00CE6BA0"/>
    <w:rsid w:val="00CE713D"/>
    <w:rsid w:val="00CF0CD8"/>
    <w:rsid w:val="00CF3D85"/>
    <w:rsid w:val="00CF6891"/>
    <w:rsid w:val="00CF7910"/>
    <w:rsid w:val="00CF7F1C"/>
    <w:rsid w:val="00D01149"/>
    <w:rsid w:val="00D0164F"/>
    <w:rsid w:val="00D020D9"/>
    <w:rsid w:val="00D02EC7"/>
    <w:rsid w:val="00D039A6"/>
    <w:rsid w:val="00D03B63"/>
    <w:rsid w:val="00D040CE"/>
    <w:rsid w:val="00D12BE5"/>
    <w:rsid w:val="00D14C1A"/>
    <w:rsid w:val="00D17A24"/>
    <w:rsid w:val="00D20B54"/>
    <w:rsid w:val="00D20D8E"/>
    <w:rsid w:val="00D2212A"/>
    <w:rsid w:val="00D23E37"/>
    <w:rsid w:val="00D244C1"/>
    <w:rsid w:val="00D24DAC"/>
    <w:rsid w:val="00D2505B"/>
    <w:rsid w:val="00D2680C"/>
    <w:rsid w:val="00D27D03"/>
    <w:rsid w:val="00D30C9D"/>
    <w:rsid w:val="00D32039"/>
    <w:rsid w:val="00D3309F"/>
    <w:rsid w:val="00D34D58"/>
    <w:rsid w:val="00D414BA"/>
    <w:rsid w:val="00D41945"/>
    <w:rsid w:val="00D446D3"/>
    <w:rsid w:val="00D447C4"/>
    <w:rsid w:val="00D5278A"/>
    <w:rsid w:val="00D5323C"/>
    <w:rsid w:val="00D54A7F"/>
    <w:rsid w:val="00D56789"/>
    <w:rsid w:val="00D56916"/>
    <w:rsid w:val="00D6314F"/>
    <w:rsid w:val="00D648CD"/>
    <w:rsid w:val="00D65FB1"/>
    <w:rsid w:val="00D66115"/>
    <w:rsid w:val="00D66585"/>
    <w:rsid w:val="00D700E4"/>
    <w:rsid w:val="00D70E1E"/>
    <w:rsid w:val="00D7123F"/>
    <w:rsid w:val="00D7136A"/>
    <w:rsid w:val="00D7319A"/>
    <w:rsid w:val="00D754D0"/>
    <w:rsid w:val="00D85694"/>
    <w:rsid w:val="00D871CC"/>
    <w:rsid w:val="00D90DFE"/>
    <w:rsid w:val="00D91A28"/>
    <w:rsid w:val="00D95E86"/>
    <w:rsid w:val="00D95ECC"/>
    <w:rsid w:val="00DA10CA"/>
    <w:rsid w:val="00DA5289"/>
    <w:rsid w:val="00DA5F39"/>
    <w:rsid w:val="00DA677A"/>
    <w:rsid w:val="00DC0DB9"/>
    <w:rsid w:val="00DC1605"/>
    <w:rsid w:val="00DC3EA6"/>
    <w:rsid w:val="00DC4788"/>
    <w:rsid w:val="00DC5EBC"/>
    <w:rsid w:val="00DC6C82"/>
    <w:rsid w:val="00DD35D2"/>
    <w:rsid w:val="00DD47AA"/>
    <w:rsid w:val="00DE23ED"/>
    <w:rsid w:val="00DE4D7B"/>
    <w:rsid w:val="00DE59CE"/>
    <w:rsid w:val="00DE75D5"/>
    <w:rsid w:val="00DE7641"/>
    <w:rsid w:val="00DF30BB"/>
    <w:rsid w:val="00DF3F8A"/>
    <w:rsid w:val="00DF5F48"/>
    <w:rsid w:val="00DF74F3"/>
    <w:rsid w:val="00E04CB7"/>
    <w:rsid w:val="00E118AB"/>
    <w:rsid w:val="00E14919"/>
    <w:rsid w:val="00E14DD9"/>
    <w:rsid w:val="00E157DE"/>
    <w:rsid w:val="00E2172C"/>
    <w:rsid w:val="00E27E3E"/>
    <w:rsid w:val="00E336F2"/>
    <w:rsid w:val="00E34FF4"/>
    <w:rsid w:val="00E405E3"/>
    <w:rsid w:val="00E42C79"/>
    <w:rsid w:val="00E439DF"/>
    <w:rsid w:val="00E453AE"/>
    <w:rsid w:val="00E5041E"/>
    <w:rsid w:val="00E53D53"/>
    <w:rsid w:val="00E55D6B"/>
    <w:rsid w:val="00E572D7"/>
    <w:rsid w:val="00E57B01"/>
    <w:rsid w:val="00E629A1"/>
    <w:rsid w:val="00E634BB"/>
    <w:rsid w:val="00E637D4"/>
    <w:rsid w:val="00E64433"/>
    <w:rsid w:val="00E71D3F"/>
    <w:rsid w:val="00E75607"/>
    <w:rsid w:val="00E76549"/>
    <w:rsid w:val="00E766FE"/>
    <w:rsid w:val="00E80DAF"/>
    <w:rsid w:val="00E8174B"/>
    <w:rsid w:val="00E8769E"/>
    <w:rsid w:val="00E90431"/>
    <w:rsid w:val="00E91077"/>
    <w:rsid w:val="00E92C36"/>
    <w:rsid w:val="00E9735D"/>
    <w:rsid w:val="00EA1EA0"/>
    <w:rsid w:val="00EA2BAE"/>
    <w:rsid w:val="00EA486C"/>
    <w:rsid w:val="00EA77F0"/>
    <w:rsid w:val="00EB038B"/>
    <w:rsid w:val="00EB2FE2"/>
    <w:rsid w:val="00EB4C4C"/>
    <w:rsid w:val="00EB51EF"/>
    <w:rsid w:val="00EB66EB"/>
    <w:rsid w:val="00EB7897"/>
    <w:rsid w:val="00EC2000"/>
    <w:rsid w:val="00EC225C"/>
    <w:rsid w:val="00EC2741"/>
    <w:rsid w:val="00EC643C"/>
    <w:rsid w:val="00EC779D"/>
    <w:rsid w:val="00ED1D1E"/>
    <w:rsid w:val="00ED2D57"/>
    <w:rsid w:val="00EE2081"/>
    <w:rsid w:val="00EE3525"/>
    <w:rsid w:val="00EE420A"/>
    <w:rsid w:val="00EE429C"/>
    <w:rsid w:val="00EF172E"/>
    <w:rsid w:val="00EF18F3"/>
    <w:rsid w:val="00EF3416"/>
    <w:rsid w:val="00EF505C"/>
    <w:rsid w:val="00EF5363"/>
    <w:rsid w:val="00F01272"/>
    <w:rsid w:val="00F034E8"/>
    <w:rsid w:val="00F03F70"/>
    <w:rsid w:val="00F0527C"/>
    <w:rsid w:val="00F05CD8"/>
    <w:rsid w:val="00F060B0"/>
    <w:rsid w:val="00F0657C"/>
    <w:rsid w:val="00F06630"/>
    <w:rsid w:val="00F113FB"/>
    <w:rsid w:val="00F166BF"/>
    <w:rsid w:val="00F200EF"/>
    <w:rsid w:val="00F33100"/>
    <w:rsid w:val="00F35F1A"/>
    <w:rsid w:val="00F3605E"/>
    <w:rsid w:val="00F37922"/>
    <w:rsid w:val="00F37FD1"/>
    <w:rsid w:val="00F40E06"/>
    <w:rsid w:val="00F43CDE"/>
    <w:rsid w:val="00F44FC5"/>
    <w:rsid w:val="00F45D69"/>
    <w:rsid w:val="00F56E84"/>
    <w:rsid w:val="00F573D0"/>
    <w:rsid w:val="00F64D8C"/>
    <w:rsid w:val="00F707DF"/>
    <w:rsid w:val="00F70CCB"/>
    <w:rsid w:val="00F734E0"/>
    <w:rsid w:val="00F76508"/>
    <w:rsid w:val="00F76943"/>
    <w:rsid w:val="00F80F30"/>
    <w:rsid w:val="00F8143B"/>
    <w:rsid w:val="00F872CA"/>
    <w:rsid w:val="00F91716"/>
    <w:rsid w:val="00F9229C"/>
    <w:rsid w:val="00F93874"/>
    <w:rsid w:val="00F93ACC"/>
    <w:rsid w:val="00FA0297"/>
    <w:rsid w:val="00FA0769"/>
    <w:rsid w:val="00FA086E"/>
    <w:rsid w:val="00FA0E65"/>
    <w:rsid w:val="00FA3D17"/>
    <w:rsid w:val="00FA418A"/>
    <w:rsid w:val="00FA52D5"/>
    <w:rsid w:val="00FB1420"/>
    <w:rsid w:val="00FB2948"/>
    <w:rsid w:val="00FB3B16"/>
    <w:rsid w:val="00FB3E37"/>
    <w:rsid w:val="00FB65C8"/>
    <w:rsid w:val="00FC208C"/>
    <w:rsid w:val="00FC2169"/>
    <w:rsid w:val="00FC4B26"/>
    <w:rsid w:val="00FC4BCC"/>
    <w:rsid w:val="00FC7B59"/>
    <w:rsid w:val="00FC7C6D"/>
    <w:rsid w:val="00FD0013"/>
    <w:rsid w:val="00FD1D40"/>
    <w:rsid w:val="00FD5C40"/>
    <w:rsid w:val="00FD6F73"/>
    <w:rsid w:val="00FD7494"/>
    <w:rsid w:val="00FE3964"/>
    <w:rsid w:val="00FE6FB3"/>
    <w:rsid w:val="00FF0F74"/>
    <w:rsid w:val="00FF129F"/>
    <w:rsid w:val="00FF3F95"/>
    <w:rsid w:val="00FF56F4"/>
    <w:rsid w:val="00FF66BF"/>
    <w:rsid w:val="00FF776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7F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839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3991"/>
    <w:rPr>
      <w:rFonts w:ascii="Tahoma" w:hAnsi="Tahoma" w:cs="Tahoma"/>
      <w:sz w:val="16"/>
      <w:szCs w:val="16"/>
    </w:rPr>
  </w:style>
  <w:style w:type="table" w:styleId="Tablaconcuadrcula">
    <w:name w:val="Table Grid"/>
    <w:basedOn w:val="Tablanormal"/>
    <w:uiPriority w:val="59"/>
    <w:rsid w:val="004F2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1769C"/>
    <w:pPr>
      <w:ind w:left="720"/>
      <w:contextualSpacing/>
    </w:pPr>
  </w:style>
  <w:style w:type="paragraph" w:styleId="Encabezado">
    <w:name w:val="header"/>
    <w:basedOn w:val="Normal"/>
    <w:link w:val="EncabezadoCar"/>
    <w:unhideWhenUsed/>
    <w:rsid w:val="009748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824"/>
  </w:style>
  <w:style w:type="paragraph" w:styleId="Piedepgina">
    <w:name w:val="footer"/>
    <w:basedOn w:val="Normal"/>
    <w:link w:val="PiedepginaCar"/>
    <w:uiPriority w:val="99"/>
    <w:unhideWhenUsed/>
    <w:rsid w:val="009748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824"/>
  </w:style>
  <w:style w:type="paragraph" w:customStyle="1" w:styleId="A0E349F008B644AAB6A282E0D042D17E">
    <w:name w:val="A0E349F008B644AAB6A282E0D042D17E"/>
    <w:rsid w:val="00974824"/>
    <w:rPr>
      <w:rFonts w:eastAsiaTheme="minorEastAsia"/>
      <w:lang w:eastAsia="es-MX"/>
    </w:rPr>
  </w:style>
  <w:style w:type="character" w:styleId="Hipervnculo">
    <w:name w:val="Hyperlink"/>
    <w:basedOn w:val="Fuentedeprrafopredeter"/>
    <w:uiPriority w:val="99"/>
    <w:unhideWhenUsed/>
    <w:rsid w:val="00815930"/>
    <w:rPr>
      <w:color w:val="0000FF" w:themeColor="hyperlink"/>
      <w:u w:val="single"/>
    </w:rPr>
  </w:style>
  <w:style w:type="paragraph" w:customStyle="1" w:styleId="Default">
    <w:name w:val="Default"/>
    <w:rsid w:val="00791D4A"/>
    <w:pPr>
      <w:autoSpaceDE w:val="0"/>
      <w:autoSpaceDN w:val="0"/>
      <w:adjustRightInd w:val="0"/>
      <w:spacing w:after="0" w:line="240" w:lineRule="auto"/>
    </w:pPr>
    <w:rPr>
      <w:rFonts w:ascii="Century Gothic" w:hAnsi="Century Gothic" w:cs="Century Gothic"/>
      <w:color w:val="000000"/>
      <w:sz w:val="24"/>
      <w:szCs w:val="24"/>
      <w:lang w:val="en-US"/>
    </w:rPr>
  </w:style>
  <w:style w:type="paragraph" w:styleId="NormalWeb">
    <w:name w:val="Normal (Web)"/>
    <w:basedOn w:val="Normal"/>
    <w:uiPriority w:val="99"/>
    <w:semiHidden/>
    <w:unhideWhenUsed/>
    <w:rsid w:val="00A26DB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visitado">
    <w:name w:val="FollowedHyperlink"/>
    <w:basedOn w:val="Fuentedeprrafopredeter"/>
    <w:uiPriority w:val="99"/>
    <w:semiHidden/>
    <w:unhideWhenUsed/>
    <w:rsid w:val="00D5278A"/>
    <w:rPr>
      <w:color w:val="800080"/>
      <w:u w:val="single"/>
    </w:rPr>
  </w:style>
  <w:style w:type="paragraph" w:customStyle="1" w:styleId="xl63">
    <w:name w:val="xl63"/>
    <w:basedOn w:val="Normal"/>
    <w:rsid w:val="00D5278A"/>
    <w:pP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64">
    <w:name w:val="xl64"/>
    <w:basedOn w:val="Normal"/>
    <w:rsid w:val="00D5278A"/>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65">
    <w:name w:val="xl65"/>
    <w:basedOn w:val="Normal"/>
    <w:rsid w:val="00D5278A"/>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6">
    <w:name w:val="xl66"/>
    <w:basedOn w:val="Normal"/>
    <w:rsid w:val="00D5278A"/>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67">
    <w:name w:val="xl67"/>
    <w:basedOn w:val="Normal"/>
    <w:rsid w:val="00D5278A"/>
    <w:pPr>
      <w:shd w:val="clear" w:color="000000" w:fill="FFFFFF"/>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68">
    <w:name w:val="xl68"/>
    <w:basedOn w:val="Normal"/>
    <w:rsid w:val="00D5278A"/>
    <w:pPr>
      <w:shd w:val="clear" w:color="000000" w:fill="FFFFFF"/>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69">
    <w:name w:val="xl69"/>
    <w:basedOn w:val="Normal"/>
    <w:rsid w:val="00D5278A"/>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70">
    <w:name w:val="xl70"/>
    <w:basedOn w:val="Normal"/>
    <w:rsid w:val="00D5278A"/>
    <w:pP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650693">
      <w:bodyDiv w:val="1"/>
      <w:marLeft w:val="0"/>
      <w:marRight w:val="0"/>
      <w:marTop w:val="0"/>
      <w:marBottom w:val="0"/>
      <w:divBdr>
        <w:top w:val="none" w:sz="0" w:space="0" w:color="auto"/>
        <w:left w:val="none" w:sz="0" w:space="0" w:color="auto"/>
        <w:bottom w:val="none" w:sz="0" w:space="0" w:color="auto"/>
        <w:right w:val="none" w:sz="0" w:space="0" w:color="auto"/>
      </w:divBdr>
    </w:div>
    <w:div w:id="542791637">
      <w:bodyDiv w:val="1"/>
      <w:marLeft w:val="0"/>
      <w:marRight w:val="0"/>
      <w:marTop w:val="0"/>
      <w:marBottom w:val="0"/>
      <w:divBdr>
        <w:top w:val="none" w:sz="0" w:space="0" w:color="auto"/>
        <w:left w:val="none" w:sz="0" w:space="0" w:color="auto"/>
        <w:bottom w:val="none" w:sz="0" w:space="0" w:color="auto"/>
        <w:right w:val="none" w:sz="0" w:space="0" w:color="auto"/>
      </w:divBdr>
    </w:div>
    <w:div w:id="676228985">
      <w:bodyDiv w:val="1"/>
      <w:marLeft w:val="0"/>
      <w:marRight w:val="0"/>
      <w:marTop w:val="0"/>
      <w:marBottom w:val="0"/>
      <w:divBdr>
        <w:top w:val="none" w:sz="0" w:space="0" w:color="auto"/>
        <w:left w:val="none" w:sz="0" w:space="0" w:color="auto"/>
        <w:bottom w:val="none" w:sz="0" w:space="0" w:color="auto"/>
        <w:right w:val="none" w:sz="0" w:space="0" w:color="auto"/>
      </w:divBdr>
    </w:div>
    <w:div w:id="852837973">
      <w:bodyDiv w:val="1"/>
      <w:marLeft w:val="0"/>
      <w:marRight w:val="0"/>
      <w:marTop w:val="0"/>
      <w:marBottom w:val="0"/>
      <w:divBdr>
        <w:top w:val="none" w:sz="0" w:space="0" w:color="auto"/>
        <w:left w:val="none" w:sz="0" w:space="0" w:color="auto"/>
        <w:bottom w:val="none" w:sz="0" w:space="0" w:color="auto"/>
        <w:right w:val="none" w:sz="0" w:space="0" w:color="auto"/>
      </w:divBdr>
    </w:div>
    <w:div w:id="1202668214">
      <w:bodyDiv w:val="1"/>
      <w:marLeft w:val="0"/>
      <w:marRight w:val="0"/>
      <w:marTop w:val="0"/>
      <w:marBottom w:val="0"/>
      <w:divBdr>
        <w:top w:val="none" w:sz="0" w:space="0" w:color="auto"/>
        <w:left w:val="none" w:sz="0" w:space="0" w:color="auto"/>
        <w:bottom w:val="none" w:sz="0" w:space="0" w:color="auto"/>
        <w:right w:val="none" w:sz="0" w:space="0" w:color="auto"/>
      </w:divBdr>
    </w:div>
    <w:div w:id="1228805894">
      <w:bodyDiv w:val="1"/>
      <w:marLeft w:val="0"/>
      <w:marRight w:val="0"/>
      <w:marTop w:val="0"/>
      <w:marBottom w:val="0"/>
      <w:divBdr>
        <w:top w:val="none" w:sz="0" w:space="0" w:color="auto"/>
        <w:left w:val="none" w:sz="0" w:space="0" w:color="auto"/>
        <w:bottom w:val="none" w:sz="0" w:space="0" w:color="auto"/>
        <w:right w:val="none" w:sz="0" w:space="0" w:color="auto"/>
      </w:divBdr>
    </w:div>
    <w:div w:id="1303340326">
      <w:bodyDiv w:val="1"/>
      <w:marLeft w:val="0"/>
      <w:marRight w:val="0"/>
      <w:marTop w:val="0"/>
      <w:marBottom w:val="0"/>
      <w:divBdr>
        <w:top w:val="none" w:sz="0" w:space="0" w:color="auto"/>
        <w:left w:val="none" w:sz="0" w:space="0" w:color="auto"/>
        <w:bottom w:val="none" w:sz="0" w:space="0" w:color="auto"/>
        <w:right w:val="none" w:sz="0" w:space="0" w:color="auto"/>
      </w:divBdr>
    </w:div>
    <w:div w:id="133464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12D8C-5D65-46D1-9AD8-7187FEF4B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1823</Words>
  <Characters>10031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jesus manolo castillo glz</dc:creator>
  <cp:lastModifiedBy>Particular</cp:lastModifiedBy>
  <cp:revision>10</cp:revision>
  <cp:lastPrinted>2016-07-05T18:36:00Z</cp:lastPrinted>
  <dcterms:created xsi:type="dcterms:W3CDTF">2016-08-03T18:24:00Z</dcterms:created>
  <dcterms:modified xsi:type="dcterms:W3CDTF">2016-08-29T18:05:00Z</dcterms:modified>
</cp:coreProperties>
</file>